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05" w:type="dxa"/>
        <w:tblInd w:w="-289" w:type="dxa"/>
        <w:tblLook w:val="04A0" w:firstRow="1" w:lastRow="0" w:firstColumn="1" w:lastColumn="0" w:noHBand="0" w:noVBand="1"/>
      </w:tblPr>
      <w:tblGrid>
        <w:gridCol w:w="4680"/>
        <w:gridCol w:w="6125"/>
      </w:tblGrid>
      <w:tr w:rsidR="009044FC" w:rsidRPr="00993B48" w14:paraId="47EEDE3E" w14:textId="77777777" w:rsidTr="00E74991">
        <w:trPr>
          <w:trHeight w:val="2139"/>
        </w:trPr>
        <w:tc>
          <w:tcPr>
            <w:tcW w:w="4680" w:type="dxa"/>
          </w:tcPr>
          <w:p w14:paraId="565C3D40" w14:textId="0A027500" w:rsidR="0012311F" w:rsidRDefault="00BB1F48" w:rsidP="00BB1F48">
            <w:pPr>
              <w:ind w:left="1680" w:hangingChars="600" w:hanging="1680"/>
              <w:rPr>
                <w:sz w:val="28"/>
                <w:szCs w:val="28"/>
                <w:lang w:val="ru-RU"/>
              </w:rPr>
            </w:pPr>
            <w:r w:rsidRPr="009026A7">
              <w:rPr>
                <w:sz w:val="28"/>
                <w:szCs w:val="28"/>
                <w:highlight w:val="lightGray"/>
              </w:rPr>
              <w:t xml:space="preserve"> </w:t>
            </w:r>
          </w:p>
          <w:p w14:paraId="3371DF02" w14:textId="76205A83" w:rsidR="00E74991" w:rsidRDefault="00E74991" w:rsidP="00BB1F48">
            <w:pPr>
              <w:ind w:left="1680" w:hangingChars="600" w:hanging="1680"/>
              <w:rPr>
                <w:sz w:val="28"/>
                <w:szCs w:val="28"/>
                <w:lang w:val="ru-RU"/>
              </w:rPr>
            </w:pPr>
            <w:r w:rsidRPr="009026A7">
              <w:rPr>
                <w:noProof/>
                <w:sz w:val="28"/>
                <w:szCs w:val="28"/>
                <w:highlight w:val="lightGray"/>
                <w:lang w:val="en-US" w:eastAsia="en-US"/>
              </w:rPr>
              <w:drawing>
                <wp:anchor distT="0" distB="0" distL="114300" distR="114300" simplePos="0" relativeHeight="251658240" behindDoc="0" locked="0" layoutInCell="1" allowOverlap="1" wp14:anchorId="662F0267" wp14:editId="3DAAFA5A">
                  <wp:simplePos x="0" y="0"/>
                  <wp:positionH relativeFrom="column">
                    <wp:posOffset>5715</wp:posOffset>
                  </wp:positionH>
                  <wp:positionV relativeFrom="paragraph">
                    <wp:posOffset>44508</wp:posOffset>
                  </wp:positionV>
                  <wp:extent cx="1274618" cy="854335"/>
                  <wp:effectExtent l="0" t="0" r="0" b="0"/>
                  <wp:wrapThrough wrapText="bothSides">
                    <wp:wrapPolygon edited="0">
                      <wp:start x="0" y="0"/>
                      <wp:lineTo x="0" y="21199"/>
                      <wp:lineTo x="21309" y="21199"/>
                      <wp:lineTo x="2130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74618" cy="854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296602" w14:textId="1500BA84" w:rsidR="00E74991" w:rsidRPr="00E74991" w:rsidRDefault="00E74991" w:rsidP="00BB1F48">
            <w:pPr>
              <w:ind w:left="1680" w:hangingChars="600" w:hanging="1680"/>
              <w:rPr>
                <w:sz w:val="28"/>
                <w:szCs w:val="28"/>
                <w:lang w:val="ru-RU"/>
              </w:rPr>
            </w:pPr>
          </w:p>
        </w:tc>
        <w:tc>
          <w:tcPr>
            <w:tcW w:w="6125" w:type="dxa"/>
          </w:tcPr>
          <w:p w14:paraId="3C3B3F0E" w14:textId="01C10417" w:rsidR="003343F7" w:rsidRPr="00993B48" w:rsidRDefault="00E74991" w:rsidP="00E74991">
            <w:pPr>
              <w:ind w:right="170"/>
              <w:jc w:val="right"/>
              <w:rPr>
                <w:sz w:val="28"/>
                <w:szCs w:val="28"/>
                <w:highlight w:val="yellow"/>
              </w:rPr>
            </w:pPr>
            <w:r>
              <w:rPr>
                <w:noProof/>
                <w:sz w:val="28"/>
                <w:szCs w:val="28"/>
                <w:lang w:val="en-US" w:eastAsia="en-US"/>
              </w:rPr>
              <w:drawing>
                <wp:inline distT="0" distB="0" distL="0" distR="0" wp14:anchorId="3B74D232" wp14:editId="553A6E6C">
                  <wp:extent cx="1136131" cy="1315960"/>
                  <wp:effectExtent l="0" t="0" r="0" b="5080"/>
                  <wp:docPr id="6137168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716872" name="Рисунок 61371687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53871" cy="1336508"/>
                          </a:xfrm>
                          <a:prstGeom prst="rect">
                            <a:avLst/>
                          </a:prstGeom>
                        </pic:spPr>
                      </pic:pic>
                    </a:graphicData>
                  </a:graphic>
                </wp:inline>
              </w:drawing>
            </w:r>
          </w:p>
        </w:tc>
      </w:tr>
    </w:tbl>
    <w:p w14:paraId="28C459F4" w14:textId="77777777" w:rsidR="00E74991" w:rsidRDefault="00E74991" w:rsidP="00E74991">
      <w:pPr>
        <w:jc w:val="center"/>
        <w:rPr>
          <w:b/>
          <w:spacing w:val="-8"/>
          <w:sz w:val="28"/>
          <w:szCs w:val="28"/>
          <w:lang w:val="ru-RU"/>
        </w:rPr>
      </w:pPr>
    </w:p>
    <w:p w14:paraId="31A566D2" w14:textId="2F960180" w:rsidR="00FB1BE6" w:rsidRPr="000353AF" w:rsidRDefault="00FB1BE6" w:rsidP="00E74991">
      <w:pPr>
        <w:jc w:val="center"/>
        <w:rPr>
          <w:b/>
          <w:spacing w:val="-8"/>
          <w:sz w:val="28"/>
          <w:szCs w:val="28"/>
          <w:lang w:val="en-US"/>
        </w:rPr>
      </w:pPr>
      <w:r w:rsidRPr="009026A7">
        <w:rPr>
          <w:b/>
          <w:spacing w:val="-8"/>
          <w:sz w:val="28"/>
          <w:szCs w:val="28"/>
        </w:rPr>
        <w:t>BIÊN BẢN GHI NHỚ</w:t>
      </w:r>
    </w:p>
    <w:p w14:paraId="316657BD" w14:textId="6231CB66" w:rsidR="00FB1BE6" w:rsidRPr="009026A7" w:rsidRDefault="00FB1BE6" w:rsidP="00D4172F">
      <w:pPr>
        <w:jc w:val="center"/>
        <w:rPr>
          <w:b/>
          <w:spacing w:val="-8"/>
          <w:sz w:val="28"/>
          <w:szCs w:val="28"/>
          <w:lang w:val="en-GB"/>
        </w:rPr>
      </w:pPr>
      <w:r w:rsidRPr="009026A7">
        <w:rPr>
          <w:b/>
          <w:spacing w:val="-8"/>
          <w:sz w:val="28"/>
          <w:szCs w:val="28"/>
        </w:rPr>
        <w:t>GIỮA</w:t>
      </w:r>
    </w:p>
    <w:p w14:paraId="3E40B225" w14:textId="43184947" w:rsidR="0031664D" w:rsidRPr="009026A7" w:rsidRDefault="0031664D" w:rsidP="0031664D">
      <w:pPr>
        <w:spacing w:before="40" w:after="40"/>
        <w:jc w:val="center"/>
        <w:rPr>
          <w:b/>
          <w:spacing w:val="-8"/>
          <w:sz w:val="28"/>
          <w:szCs w:val="28"/>
          <w:lang w:val="en-GB"/>
        </w:rPr>
      </w:pPr>
      <w:r w:rsidRPr="009026A7">
        <w:rPr>
          <w:b/>
          <w:spacing w:val="-8"/>
          <w:sz w:val="28"/>
          <w:szCs w:val="28"/>
        </w:rPr>
        <w:t xml:space="preserve">VIỆN KHOA HỌC ĐỊA CHẤT VÀ KHOÁNG SẢN, </w:t>
      </w:r>
    </w:p>
    <w:p w14:paraId="52FF1007" w14:textId="77777777" w:rsidR="0031664D" w:rsidRPr="009026A7" w:rsidRDefault="0031664D" w:rsidP="0031664D">
      <w:pPr>
        <w:spacing w:before="40" w:after="40"/>
        <w:jc w:val="center"/>
        <w:rPr>
          <w:b/>
          <w:spacing w:val="-8"/>
          <w:sz w:val="28"/>
          <w:szCs w:val="28"/>
          <w:lang w:val="en-GB"/>
        </w:rPr>
      </w:pPr>
      <w:r w:rsidRPr="009026A7">
        <w:rPr>
          <w:b/>
          <w:spacing w:val="-8"/>
          <w:sz w:val="28"/>
          <w:szCs w:val="28"/>
        </w:rPr>
        <w:t>BỘ NÔNG NGHIỆP VÀ MÔI TRƯỜNG</w:t>
      </w:r>
    </w:p>
    <w:p w14:paraId="6BD7D74F" w14:textId="36A13DFC" w:rsidR="0031664D" w:rsidRPr="000353AF" w:rsidRDefault="0031664D" w:rsidP="00E74991">
      <w:pPr>
        <w:spacing w:before="40" w:after="40"/>
        <w:jc w:val="center"/>
        <w:rPr>
          <w:b/>
          <w:spacing w:val="-8"/>
          <w:sz w:val="28"/>
          <w:szCs w:val="28"/>
          <w:lang w:val="en-US"/>
        </w:rPr>
      </w:pPr>
      <w:r w:rsidRPr="009026A7">
        <w:rPr>
          <w:b/>
          <w:spacing w:val="-8"/>
          <w:sz w:val="28"/>
          <w:szCs w:val="28"/>
        </w:rPr>
        <w:t xml:space="preserve">NƯỚC CỘNG HÒA XÃ HỘI CHỦ NGHĨA VIỆT NAM </w:t>
      </w:r>
    </w:p>
    <w:p w14:paraId="526BEA09" w14:textId="77777777" w:rsidR="00FB1BE6" w:rsidRPr="009026A7" w:rsidRDefault="00FB1BE6" w:rsidP="00D4172F">
      <w:pPr>
        <w:jc w:val="center"/>
        <w:rPr>
          <w:b/>
          <w:spacing w:val="-8"/>
          <w:sz w:val="28"/>
          <w:szCs w:val="28"/>
          <w:lang w:val="en-GB"/>
        </w:rPr>
      </w:pPr>
      <w:r w:rsidRPr="009026A7">
        <w:rPr>
          <w:b/>
          <w:spacing w:val="-8"/>
          <w:sz w:val="28"/>
          <w:szCs w:val="28"/>
        </w:rPr>
        <w:t>VÀ</w:t>
      </w:r>
    </w:p>
    <w:p w14:paraId="10FE2A52" w14:textId="6AC28F76" w:rsidR="00993B48" w:rsidRDefault="00E74991" w:rsidP="00993B48">
      <w:pPr>
        <w:jc w:val="center"/>
        <w:rPr>
          <w:b/>
          <w:bCs/>
          <w:spacing w:val="-8"/>
          <w:sz w:val="28"/>
          <w:szCs w:val="28"/>
          <w:lang w:val="en-GB"/>
        </w:rPr>
      </w:pPr>
      <w:r>
        <w:rPr>
          <w:b/>
          <w:bCs/>
          <w:spacing w:val="-8"/>
          <w:sz w:val="28"/>
          <w:szCs w:val="28"/>
        </w:rPr>
        <w:t>VIỆN NGHIÊN CỨU ĐỊA CHẤT TOÀN NGA CỦA A. P. KARPINSKY</w:t>
      </w:r>
    </w:p>
    <w:p w14:paraId="01AA5779" w14:textId="65117BAD" w:rsidR="00993B48" w:rsidRPr="00730033" w:rsidRDefault="00E74991" w:rsidP="00993B48">
      <w:pPr>
        <w:jc w:val="center"/>
        <w:rPr>
          <w:b/>
          <w:bCs/>
          <w:spacing w:val="-8"/>
          <w:sz w:val="28"/>
          <w:szCs w:val="28"/>
          <w:lang w:val="en-GB"/>
        </w:rPr>
      </w:pPr>
      <w:r>
        <w:rPr>
          <w:b/>
          <w:bCs/>
          <w:spacing w:val="-8"/>
          <w:sz w:val="28"/>
          <w:szCs w:val="28"/>
        </w:rPr>
        <w:t>CỦA LIÊN BANG NGA</w:t>
      </w:r>
    </w:p>
    <w:p w14:paraId="7EEA5B99" w14:textId="77777777" w:rsidR="00611F54" w:rsidRPr="009026A7" w:rsidRDefault="00611F54" w:rsidP="0031664D">
      <w:pPr>
        <w:jc w:val="center"/>
        <w:rPr>
          <w:b/>
          <w:spacing w:val="-8"/>
          <w:sz w:val="28"/>
          <w:szCs w:val="28"/>
          <w:lang w:val="en-GB"/>
        </w:rPr>
      </w:pPr>
    </w:p>
    <w:p w14:paraId="7FC907F2" w14:textId="2B59311C" w:rsidR="00993B48" w:rsidRPr="00E74991" w:rsidRDefault="00130957" w:rsidP="009044FC">
      <w:pPr>
        <w:spacing w:before="120"/>
        <w:jc w:val="both"/>
        <w:rPr>
          <w:sz w:val="28"/>
          <w:szCs w:val="28"/>
          <w:lang w:val="en-US"/>
        </w:rPr>
      </w:pPr>
      <w:r w:rsidRPr="009026A7">
        <w:rPr>
          <w:sz w:val="28"/>
          <w:szCs w:val="28"/>
        </w:rPr>
        <w:t xml:space="preserve">Biên bản ghi nhớ này (sau đây viết tắt là MOU) được ký kết bởi Viện Khoa học Địa chất và Khoáng sản, Bộ Nông nghiệp và Môi trường, Cộng hòa xã hội chủ nghĩa Việt Nam (sau đây viết tắt là VIGMR) có trụ sở tại 67 Đường Chiến Thắng, Phường Thanh Liệt, Hà Nội, Việt Nam và Viện Nghiên cứu Địa chất Toàn Nga của A. P. Karpinsky (sau đây viết tắt là Viện Karpinsky) đặt tại </w:t>
      </w:r>
      <w:r w:rsidR="002B451B">
        <w:rPr>
          <w:sz w:val="28"/>
          <w:szCs w:val="28"/>
        </w:rPr>
        <w:t>đại lộ</w:t>
      </w:r>
      <w:r w:rsidRPr="009026A7">
        <w:rPr>
          <w:sz w:val="28"/>
          <w:szCs w:val="28"/>
        </w:rPr>
        <w:t xml:space="preserve"> Sredny. V. O. 74, 199106, Saint Petersburg, Nga.</w:t>
      </w:r>
    </w:p>
    <w:p w14:paraId="5E42D4F6" w14:textId="42BF4D12" w:rsidR="0020106C" w:rsidRPr="009026A7" w:rsidRDefault="00993B48" w:rsidP="009044FC">
      <w:pPr>
        <w:spacing w:before="120"/>
        <w:jc w:val="both"/>
        <w:rPr>
          <w:sz w:val="28"/>
          <w:szCs w:val="28"/>
          <w:lang w:val="en-GB"/>
        </w:rPr>
      </w:pPr>
      <w:r w:rsidRPr="00730033">
        <w:rPr>
          <w:sz w:val="28"/>
          <w:szCs w:val="28"/>
        </w:rPr>
        <w:t xml:space="preserve">VIGMR và Viện Karpinsky (sau đây gọi tắt là "Bên" và gọi chung là "Bên") tham gia vào Biên bản ghi nhớ này để nghiên cứu, phát triển và hợp tác cùng có lợi và có ý nghĩa trong lĩnh vực khoa học địa chất và tài nguyên khoáng sản, và đã đạt được sự hiểu biết </w:t>
      </w:r>
      <w:proofErr w:type="gramStart"/>
      <w:r w:rsidRPr="00730033">
        <w:rPr>
          <w:sz w:val="28"/>
          <w:szCs w:val="28"/>
        </w:rPr>
        <w:t>sau:</w:t>
      </w:r>
      <w:proofErr w:type="gramEnd"/>
    </w:p>
    <w:p w14:paraId="44F0B98F" w14:textId="77777777" w:rsidR="00193B6E" w:rsidRPr="009026A7" w:rsidRDefault="00193B6E" w:rsidP="00867E4F">
      <w:pPr>
        <w:spacing w:before="120"/>
        <w:ind w:left="765"/>
        <w:jc w:val="center"/>
        <w:rPr>
          <w:sz w:val="28"/>
          <w:szCs w:val="28"/>
          <w:lang w:val="en-GB"/>
        </w:rPr>
      </w:pPr>
    </w:p>
    <w:p w14:paraId="620B74C5" w14:textId="77777777" w:rsidR="00867E4F" w:rsidRPr="009026A7" w:rsidRDefault="00333CE6" w:rsidP="00867E4F">
      <w:pPr>
        <w:spacing w:before="120"/>
        <w:ind w:left="765"/>
        <w:jc w:val="center"/>
        <w:rPr>
          <w:b/>
          <w:sz w:val="28"/>
          <w:szCs w:val="28"/>
          <w:lang w:val="en-GB"/>
        </w:rPr>
      </w:pPr>
      <w:r w:rsidRPr="009026A7">
        <w:rPr>
          <w:b/>
          <w:sz w:val="28"/>
          <w:szCs w:val="28"/>
        </w:rPr>
        <w:t xml:space="preserve">Điều </w:t>
      </w:r>
      <w:proofErr w:type="gramStart"/>
      <w:r w:rsidRPr="009026A7">
        <w:rPr>
          <w:b/>
          <w:sz w:val="28"/>
          <w:szCs w:val="28"/>
        </w:rPr>
        <w:t>1:</w:t>
      </w:r>
      <w:proofErr w:type="gramEnd"/>
      <w:r w:rsidRPr="009026A7">
        <w:rPr>
          <w:b/>
          <w:sz w:val="28"/>
          <w:szCs w:val="28"/>
        </w:rPr>
        <w:t xml:space="preserve"> Lĩnh vực hợp tác</w:t>
      </w:r>
    </w:p>
    <w:p w14:paraId="60616EEB" w14:textId="77777777" w:rsidR="00E74991" w:rsidRPr="00E74991" w:rsidRDefault="00E74991" w:rsidP="00E74991">
      <w:pPr>
        <w:pStyle w:val="NormalWeb"/>
        <w:jc w:val="both"/>
        <w:rPr>
          <w:sz w:val="28"/>
          <w:szCs w:val="28"/>
        </w:rPr>
      </w:pPr>
      <w:r w:rsidRPr="00E74991">
        <w:rPr>
          <w:sz w:val="28"/>
          <w:szCs w:val="28"/>
        </w:rPr>
        <w:t>Các Bên dự định hợp tác trong các lĩnh vực sau:</w:t>
      </w:r>
    </w:p>
    <w:p w14:paraId="14E9270F" w14:textId="5D78EDE4" w:rsidR="00E74991" w:rsidRPr="00E74991" w:rsidRDefault="00E74991" w:rsidP="00721A53">
      <w:pPr>
        <w:pStyle w:val="NormalWeb"/>
        <w:numPr>
          <w:ilvl w:val="0"/>
          <w:numId w:val="10"/>
        </w:numPr>
        <w:spacing w:before="120" w:beforeAutospacing="0" w:after="12" w:afterAutospacing="0"/>
        <w:jc w:val="both"/>
        <w:rPr>
          <w:sz w:val="28"/>
          <w:szCs w:val="28"/>
        </w:rPr>
      </w:pPr>
      <w:r w:rsidRPr="00E74991">
        <w:rPr>
          <w:rStyle w:val="Strong"/>
          <w:sz w:val="28"/>
          <w:szCs w:val="28"/>
        </w:rPr>
        <w:t>Nghiên cứu địa chất và đánh giá tài nguyên khoáng sản và năng lượng</w:t>
      </w:r>
      <w:r w:rsidRPr="00E74991">
        <w:rPr>
          <w:sz w:val="28"/>
          <w:szCs w:val="28"/>
        </w:rPr>
        <w:t>, bao gồm các nghiên cứu về nguồn gốc, điều kiện hình thành, mô hình phân bố, đặc điểm, tiềm năng tài nguyên và phát triển bền vững tài nguyên khoáng sản chiến lược, tài nguyên năng lượng tái tạo và địa nhiệt;</w:t>
      </w:r>
    </w:p>
    <w:p w14:paraId="4F8C1D53" w14:textId="5178198A" w:rsidR="00E74991" w:rsidRPr="00E74991" w:rsidRDefault="00E74991" w:rsidP="00721A53">
      <w:pPr>
        <w:pStyle w:val="NormalWeb"/>
        <w:numPr>
          <w:ilvl w:val="0"/>
          <w:numId w:val="10"/>
        </w:numPr>
        <w:spacing w:before="120" w:beforeAutospacing="0" w:after="12" w:afterAutospacing="0"/>
        <w:jc w:val="both"/>
        <w:rPr>
          <w:sz w:val="28"/>
          <w:szCs w:val="28"/>
        </w:rPr>
      </w:pPr>
      <w:r w:rsidRPr="00E74991">
        <w:rPr>
          <w:rStyle w:val="Strong"/>
          <w:sz w:val="28"/>
          <w:szCs w:val="28"/>
        </w:rPr>
        <w:t>Phát triển hệ thống thông tin địa chất tiên tiến và phương pháp dự báo</w:t>
      </w:r>
      <w:r w:rsidRPr="00E74991">
        <w:rPr>
          <w:sz w:val="28"/>
          <w:szCs w:val="28"/>
        </w:rPr>
        <w:t xml:space="preserve">, bao gồm cơ sở dữ liệu địa chất đa nguồn tích hợp, đánh giá triển vọng khoáng sản, dự đoán kim loại, đánh giá tài nguyên khoáng sản </w:t>
      </w:r>
      <w:r w:rsidR="002B451B">
        <w:rPr>
          <w:sz w:val="28"/>
          <w:szCs w:val="28"/>
        </w:rPr>
        <w:t xml:space="preserve">ẩn </w:t>
      </w:r>
      <w:r w:rsidRPr="00E74991">
        <w:rPr>
          <w:sz w:val="28"/>
          <w:szCs w:val="28"/>
        </w:rPr>
        <w:t>sâu và tài nguyên ẩn dưới lớp phủ bazan;</w:t>
      </w:r>
    </w:p>
    <w:p w14:paraId="4D4DDFCE" w14:textId="58D34309" w:rsidR="00E74991" w:rsidRPr="00E74991" w:rsidRDefault="00E74991" w:rsidP="00721A53">
      <w:pPr>
        <w:pStyle w:val="NormalWeb"/>
        <w:numPr>
          <w:ilvl w:val="0"/>
          <w:numId w:val="10"/>
        </w:numPr>
        <w:spacing w:before="120" w:beforeAutospacing="0" w:after="12" w:afterAutospacing="0"/>
        <w:jc w:val="both"/>
        <w:rPr>
          <w:sz w:val="28"/>
          <w:szCs w:val="28"/>
        </w:rPr>
      </w:pPr>
      <w:r w:rsidRPr="00E74991">
        <w:rPr>
          <w:rStyle w:val="Strong"/>
          <w:sz w:val="28"/>
          <w:szCs w:val="28"/>
        </w:rPr>
        <w:t>Ứng dụng công nghệ kỹ thuật số và trí tuệ nhân tạo trong khoa học địa chất</w:t>
      </w:r>
      <w:r w:rsidRPr="00E74991">
        <w:rPr>
          <w:sz w:val="28"/>
          <w:szCs w:val="28"/>
        </w:rPr>
        <w:t>, bao gồm việc phát triển và triển khai các phương pháp, mô hình và phần mềm có sự hỗ trợ của AI để nghiên cứu địa chất, thăm dò khoáng sản, xác định hiện trường, phân loại đá và vật liệu địa chất;</w:t>
      </w:r>
    </w:p>
    <w:p w14:paraId="3F8FB5D5" w14:textId="3E758218" w:rsidR="00E74991" w:rsidRPr="00E74991" w:rsidRDefault="00E74991" w:rsidP="00721A53">
      <w:pPr>
        <w:pStyle w:val="NormalWeb"/>
        <w:numPr>
          <w:ilvl w:val="0"/>
          <w:numId w:val="10"/>
        </w:numPr>
        <w:spacing w:before="120" w:beforeAutospacing="0" w:after="12" w:afterAutospacing="0"/>
        <w:jc w:val="both"/>
        <w:rPr>
          <w:sz w:val="28"/>
          <w:szCs w:val="28"/>
        </w:rPr>
      </w:pPr>
      <w:r w:rsidRPr="00E74991">
        <w:rPr>
          <w:rStyle w:val="Strong"/>
          <w:sz w:val="28"/>
          <w:szCs w:val="28"/>
        </w:rPr>
        <w:lastRenderedPageBreak/>
        <w:t>Các dự án lập bản đồ địa chất và đánh giá tài nguyên</w:t>
      </w:r>
      <w:r w:rsidRPr="00E74991">
        <w:rPr>
          <w:sz w:val="28"/>
          <w:szCs w:val="28"/>
        </w:rPr>
        <w:t>, bao gồm các chương trình lập bản đồ địa chất, địa hóa và kim loại chung nhằm xác định các mô hình khoáng hóa, đánh giá tiềm năng tài nguyên và hỗ trợ mục tiêu thăm dò, đặc biệt là đối với các khoáng sản quan trọng và chiến lược;</w:t>
      </w:r>
    </w:p>
    <w:p w14:paraId="073F779C" w14:textId="61EF81B2" w:rsidR="00E74991" w:rsidRPr="00E74991" w:rsidRDefault="002B451B" w:rsidP="00721A53">
      <w:pPr>
        <w:pStyle w:val="NormalWeb"/>
        <w:numPr>
          <w:ilvl w:val="0"/>
          <w:numId w:val="10"/>
        </w:numPr>
        <w:spacing w:before="120" w:beforeAutospacing="0" w:after="12" w:afterAutospacing="0"/>
        <w:jc w:val="both"/>
        <w:rPr>
          <w:sz w:val="28"/>
          <w:szCs w:val="28"/>
        </w:rPr>
      </w:pPr>
      <w:r>
        <w:rPr>
          <w:rStyle w:val="Strong"/>
          <w:sz w:val="28"/>
          <w:szCs w:val="28"/>
        </w:rPr>
        <w:t>Nghiên cứu và ứng dụng các công nghệ tìm kiếm, t</w:t>
      </w:r>
      <w:r w:rsidR="00E74991" w:rsidRPr="00E74991">
        <w:rPr>
          <w:rStyle w:val="Strong"/>
          <w:sz w:val="28"/>
          <w:szCs w:val="28"/>
        </w:rPr>
        <w:t>hăm dò, khai thác, thụ hưởng, chế biến và sử dụng bền vững tài nguyên khoáng sản</w:t>
      </w:r>
      <w:r w:rsidR="00E74991" w:rsidRPr="00E74991">
        <w:rPr>
          <w:sz w:val="28"/>
          <w:szCs w:val="28"/>
        </w:rPr>
        <w:t>, bao gồm phát triển các công nghệ tiên tiến và thực tiễn tốt nhất cho khoáng sản chiến lược;</w:t>
      </w:r>
    </w:p>
    <w:p w14:paraId="28DC5D3C" w14:textId="05B8F538" w:rsidR="00E74991" w:rsidRPr="00E74991" w:rsidRDefault="00E74991" w:rsidP="00721A53">
      <w:pPr>
        <w:pStyle w:val="NormalWeb"/>
        <w:numPr>
          <w:ilvl w:val="0"/>
          <w:numId w:val="10"/>
        </w:numPr>
        <w:spacing w:before="120" w:beforeAutospacing="0" w:after="12" w:afterAutospacing="0"/>
        <w:jc w:val="both"/>
        <w:rPr>
          <w:sz w:val="28"/>
          <w:szCs w:val="28"/>
        </w:rPr>
      </w:pPr>
      <w:r w:rsidRPr="00E74991">
        <w:rPr>
          <w:rStyle w:val="Strong"/>
          <w:sz w:val="28"/>
          <w:szCs w:val="28"/>
        </w:rPr>
        <w:t>Các giải pháp bảo vệ, phục hồi môi trường và khoa học địa chất liên quan đến khí hậu</w:t>
      </w:r>
      <w:r w:rsidRPr="00E74991">
        <w:rPr>
          <w:sz w:val="28"/>
          <w:szCs w:val="28"/>
        </w:rPr>
        <w:t>, bao gồm cải tạo môi trường sau khai thác, thu hồi, lưu trữ, cô lập carbon và khoáng hóa;</w:t>
      </w:r>
    </w:p>
    <w:p w14:paraId="33073566" w14:textId="77777777" w:rsidR="00197434" w:rsidRDefault="00197434" w:rsidP="00867E4F">
      <w:pPr>
        <w:spacing w:before="120"/>
        <w:jc w:val="center"/>
        <w:rPr>
          <w:b/>
          <w:sz w:val="28"/>
          <w:szCs w:val="28"/>
          <w:lang w:val="en-GB"/>
        </w:rPr>
      </w:pPr>
    </w:p>
    <w:p w14:paraId="36984BD8" w14:textId="77777777" w:rsidR="00867E4F" w:rsidRPr="009026A7" w:rsidRDefault="00FB4170" w:rsidP="00867E4F">
      <w:pPr>
        <w:spacing w:before="120"/>
        <w:jc w:val="center"/>
        <w:rPr>
          <w:b/>
          <w:sz w:val="28"/>
          <w:szCs w:val="28"/>
          <w:lang w:val="en-GB"/>
        </w:rPr>
      </w:pPr>
      <w:r w:rsidRPr="009026A7">
        <w:rPr>
          <w:b/>
          <w:sz w:val="28"/>
          <w:szCs w:val="28"/>
        </w:rPr>
        <w:t xml:space="preserve">Điều </w:t>
      </w:r>
      <w:proofErr w:type="gramStart"/>
      <w:r w:rsidRPr="009026A7">
        <w:rPr>
          <w:b/>
          <w:sz w:val="28"/>
          <w:szCs w:val="28"/>
        </w:rPr>
        <w:t>2:</w:t>
      </w:r>
      <w:proofErr w:type="gramEnd"/>
      <w:r w:rsidRPr="009026A7">
        <w:rPr>
          <w:b/>
          <w:sz w:val="28"/>
          <w:szCs w:val="28"/>
        </w:rPr>
        <w:t xml:space="preserve"> Các hình thức hợp tác</w:t>
      </w:r>
    </w:p>
    <w:p w14:paraId="0BA26361" w14:textId="77777777" w:rsidR="00FC287C" w:rsidRPr="009026A7" w:rsidRDefault="00FC287C" w:rsidP="00FC287C">
      <w:pPr>
        <w:spacing w:before="60" w:after="60"/>
        <w:jc w:val="both"/>
        <w:rPr>
          <w:sz w:val="28"/>
          <w:szCs w:val="28"/>
          <w:lang w:val="en-GB"/>
        </w:rPr>
      </w:pPr>
      <w:r w:rsidRPr="009026A7">
        <w:rPr>
          <w:sz w:val="28"/>
          <w:szCs w:val="28"/>
        </w:rPr>
        <w:t xml:space="preserve">Các hình thức hợp tác cụ thể bao gồm, nhưng không giới hạn, những điều </w:t>
      </w:r>
      <w:proofErr w:type="gramStart"/>
      <w:r w:rsidRPr="009026A7">
        <w:rPr>
          <w:sz w:val="28"/>
          <w:szCs w:val="28"/>
        </w:rPr>
        <w:t>sau:</w:t>
      </w:r>
      <w:proofErr w:type="gramEnd"/>
    </w:p>
    <w:p w14:paraId="6FCB45C5" w14:textId="77777777" w:rsidR="00035E74" w:rsidRPr="009026A7" w:rsidRDefault="00FC287C" w:rsidP="00FC287C">
      <w:pPr>
        <w:numPr>
          <w:ilvl w:val="0"/>
          <w:numId w:val="9"/>
        </w:numPr>
        <w:spacing w:before="120"/>
        <w:jc w:val="both"/>
        <w:rPr>
          <w:sz w:val="28"/>
          <w:szCs w:val="28"/>
          <w:lang w:val="en-GB"/>
        </w:rPr>
      </w:pPr>
      <w:r w:rsidRPr="009026A7">
        <w:rPr>
          <w:sz w:val="28"/>
          <w:szCs w:val="28"/>
        </w:rPr>
        <w:t xml:space="preserve">Trao đổi thông tin và tài liệu kỹ </w:t>
      </w:r>
      <w:proofErr w:type="gramStart"/>
      <w:r w:rsidRPr="009026A7">
        <w:rPr>
          <w:sz w:val="28"/>
          <w:szCs w:val="28"/>
        </w:rPr>
        <w:t>thuật;</w:t>
      </w:r>
      <w:proofErr w:type="gramEnd"/>
    </w:p>
    <w:p w14:paraId="644085FC" w14:textId="77777777" w:rsidR="00FC287C" w:rsidRDefault="00FC287C" w:rsidP="00FC287C">
      <w:pPr>
        <w:numPr>
          <w:ilvl w:val="0"/>
          <w:numId w:val="9"/>
        </w:numPr>
        <w:spacing w:before="120"/>
        <w:jc w:val="both"/>
        <w:rPr>
          <w:sz w:val="28"/>
          <w:szCs w:val="28"/>
          <w:lang w:val="en-GB"/>
        </w:rPr>
      </w:pPr>
      <w:r w:rsidRPr="009026A7">
        <w:rPr>
          <w:sz w:val="28"/>
          <w:szCs w:val="28"/>
        </w:rPr>
        <w:t xml:space="preserve">Tham gia các khóa đào tạo, hội </w:t>
      </w:r>
      <w:proofErr w:type="gramStart"/>
      <w:r w:rsidRPr="009026A7">
        <w:rPr>
          <w:sz w:val="28"/>
          <w:szCs w:val="28"/>
        </w:rPr>
        <w:t>nghị;</w:t>
      </w:r>
      <w:proofErr w:type="gramEnd"/>
    </w:p>
    <w:p w14:paraId="1A60F249" w14:textId="77777777" w:rsidR="00993B48" w:rsidRPr="009026A7" w:rsidRDefault="00993B48" w:rsidP="00FC287C">
      <w:pPr>
        <w:numPr>
          <w:ilvl w:val="0"/>
          <w:numId w:val="9"/>
        </w:numPr>
        <w:spacing w:before="120"/>
        <w:jc w:val="both"/>
        <w:rPr>
          <w:sz w:val="28"/>
          <w:szCs w:val="28"/>
          <w:lang w:val="en-GB"/>
        </w:rPr>
      </w:pPr>
      <w:r w:rsidRPr="00313896">
        <w:rPr>
          <w:sz w:val="28"/>
          <w:szCs w:val="28"/>
        </w:rPr>
        <w:t xml:space="preserve">Các chương trình nghiên cứu khoa học </w:t>
      </w:r>
      <w:proofErr w:type="gramStart"/>
      <w:r w:rsidRPr="00313896">
        <w:rPr>
          <w:sz w:val="28"/>
          <w:szCs w:val="28"/>
        </w:rPr>
        <w:t>chung;</w:t>
      </w:r>
      <w:proofErr w:type="gramEnd"/>
    </w:p>
    <w:p w14:paraId="143B96EA" w14:textId="77777777" w:rsidR="00FC287C" w:rsidRPr="009026A7" w:rsidRDefault="00FC287C" w:rsidP="00FC287C">
      <w:pPr>
        <w:numPr>
          <w:ilvl w:val="0"/>
          <w:numId w:val="9"/>
        </w:numPr>
        <w:spacing w:before="120"/>
        <w:jc w:val="both"/>
        <w:rPr>
          <w:sz w:val="28"/>
          <w:szCs w:val="28"/>
          <w:lang w:val="en-GB"/>
        </w:rPr>
      </w:pPr>
      <w:r w:rsidRPr="009026A7">
        <w:rPr>
          <w:sz w:val="28"/>
          <w:szCs w:val="28"/>
        </w:rPr>
        <w:t xml:space="preserve">Trao đổi các nhà khoa học trong các lĩnh vực cùng quan </w:t>
      </w:r>
      <w:proofErr w:type="gramStart"/>
      <w:r w:rsidRPr="009026A7">
        <w:rPr>
          <w:sz w:val="28"/>
          <w:szCs w:val="28"/>
        </w:rPr>
        <w:t>tâm;</w:t>
      </w:r>
      <w:proofErr w:type="gramEnd"/>
    </w:p>
    <w:p w14:paraId="4D1951EB" w14:textId="77777777" w:rsidR="00FC287C" w:rsidRPr="009026A7" w:rsidRDefault="00FC287C" w:rsidP="00FC287C">
      <w:pPr>
        <w:numPr>
          <w:ilvl w:val="0"/>
          <w:numId w:val="9"/>
        </w:numPr>
        <w:spacing w:before="120"/>
        <w:jc w:val="both"/>
        <w:rPr>
          <w:sz w:val="28"/>
          <w:szCs w:val="28"/>
          <w:lang w:val="en-GB"/>
        </w:rPr>
      </w:pPr>
      <w:r w:rsidRPr="009026A7">
        <w:rPr>
          <w:sz w:val="28"/>
          <w:szCs w:val="28"/>
        </w:rPr>
        <w:t>Và bất kỳ nghiên cứu hợp tác nào khác phù hợp với chương trình của các Bên trong lĩnh vực khoa học địa chất và tài nguyên khoáng sản</w:t>
      </w:r>
    </w:p>
    <w:p w14:paraId="5F688613" w14:textId="77777777" w:rsidR="009044FC" w:rsidRPr="009026A7" w:rsidRDefault="009044FC" w:rsidP="009044FC">
      <w:pPr>
        <w:spacing w:before="120"/>
        <w:ind w:left="720"/>
        <w:jc w:val="center"/>
        <w:rPr>
          <w:sz w:val="28"/>
          <w:szCs w:val="28"/>
          <w:lang w:val="en-GB"/>
        </w:rPr>
      </w:pPr>
    </w:p>
    <w:p w14:paraId="47EC81B6" w14:textId="77777777" w:rsidR="000F5AD1" w:rsidRPr="009026A7" w:rsidRDefault="000F5AD1" w:rsidP="009044FC">
      <w:pPr>
        <w:spacing w:before="120"/>
        <w:ind w:left="720"/>
        <w:jc w:val="center"/>
        <w:rPr>
          <w:b/>
          <w:sz w:val="28"/>
          <w:szCs w:val="28"/>
          <w:lang w:val="en-GB"/>
        </w:rPr>
      </w:pPr>
      <w:r w:rsidRPr="009026A7">
        <w:rPr>
          <w:b/>
          <w:sz w:val="28"/>
          <w:szCs w:val="28"/>
        </w:rPr>
        <w:t xml:space="preserve">Điều </w:t>
      </w:r>
      <w:proofErr w:type="gramStart"/>
      <w:r w:rsidRPr="009026A7">
        <w:rPr>
          <w:b/>
          <w:sz w:val="28"/>
          <w:szCs w:val="28"/>
        </w:rPr>
        <w:t>3:</w:t>
      </w:r>
      <w:proofErr w:type="gramEnd"/>
      <w:r w:rsidRPr="009026A7">
        <w:rPr>
          <w:b/>
          <w:sz w:val="28"/>
          <w:szCs w:val="28"/>
        </w:rPr>
        <w:t xml:space="preserve"> Thủ tục đối với dự án riêng lẻ</w:t>
      </w:r>
    </w:p>
    <w:p w14:paraId="5738F1CA" w14:textId="77777777" w:rsidR="000F5AD1" w:rsidRPr="009026A7" w:rsidRDefault="000F5AD1" w:rsidP="009044FC">
      <w:pPr>
        <w:spacing w:before="120"/>
        <w:jc w:val="both"/>
        <w:rPr>
          <w:sz w:val="28"/>
          <w:szCs w:val="28"/>
          <w:lang w:val="en-GB"/>
        </w:rPr>
      </w:pPr>
      <w:r w:rsidRPr="009026A7">
        <w:rPr>
          <w:sz w:val="28"/>
          <w:szCs w:val="28"/>
        </w:rPr>
        <w:t>Các hoạt động được thực hiện bởi mỗi Bên sẽ dựa trên các thỏa thuận dự án hoặc chương trình riêng lẻ như Hiệp định phụ lục giữa các Bên. Thỏa thuận Phụ lục cụ thể được thực hiện theo Biên bản ghi nhớ này, bao gồm, nếu cần, các chi tiết về thỏa thuận tài chính, phân bổ và bảo vệ quyền sở hữu trí tuệ, và các điều khoản và điều kiện chung, sẽ được xác nhận bằng văn bản và được thiết lập giữa các Bên trước khi bắt đầu dự án hoặc chương trình.  Các Thỏa thuận Phụ lục này sẽ bao gồm các kế hoạch làm việc cụ thể liên quan đến yêu cầu về nhân sự, ước tính chi phí, nguồn tài trợ và các cam kết, nghĩa vụ hoặc điều kiện khác không có trong Biên bản ghi nhớ này.  Nếu có bất kỳ sự mâu thuẫn nào giữa Biên bản ghi nhớ này và các Thỏa thuận Phụ lục ở đây, các điều khoản của Biên bản ghi nhớ này sẽ được ưu tiên áp dụng.</w:t>
      </w:r>
    </w:p>
    <w:p w14:paraId="3EA0C7F2" w14:textId="77777777" w:rsidR="009044FC" w:rsidRPr="009026A7" w:rsidRDefault="009044FC" w:rsidP="009044FC">
      <w:pPr>
        <w:spacing w:before="120"/>
        <w:jc w:val="center"/>
        <w:rPr>
          <w:sz w:val="28"/>
          <w:szCs w:val="28"/>
          <w:lang w:val="en-GB"/>
        </w:rPr>
      </w:pPr>
    </w:p>
    <w:p w14:paraId="39236887" w14:textId="77777777" w:rsidR="002E216E" w:rsidRPr="009026A7" w:rsidRDefault="00A30185" w:rsidP="009044FC">
      <w:pPr>
        <w:spacing w:before="120"/>
        <w:jc w:val="center"/>
        <w:rPr>
          <w:b/>
          <w:sz w:val="28"/>
          <w:szCs w:val="28"/>
          <w:lang w:val="en-GB"/>
        </w:rPr>
      </w:pPr>
      <w:r w:rsidRPr="009026A7">
        <w:rPr>
          <w:b/>
          <w:sz w:val="28"/>
          <w:szCs w:val="28"/>
        </w:rPr>
        <w:t xml:space="preserve">Điều </w:t>
      </w:r>
      <w:proofErr w:type="gramStart"/>
      <w:r w:rsidRPr="009026A7">
        <w:rPr>
          <w:b/>
          <w:sz w:val="28"/>
          <w:szCs w:val="28"/>
        </w:rPr>
        <w:t>4:</w:t>
      </w:r>
      <w:proofErr w:type="gramEnd"/>
      <w:r w:rsidRPr="009026A7">
        <w:rPr>
          <w:b/>
          <w:sz w:val="28"/>
          <w:szCs w:val="28"/>
        </w:rPr>
        <w:t xml:space="preserve"> Quyền thông tin, dữ liệu và đổi mới</w:t>
      </w:r>
    </w:p>
    <w:p w14:paraId="1E6DE62D" w14:textId="77777777" w:rsidR="002E216E" w:rsidRPr="009026A7" w:rsidRDefault="002E216E" w:rsidP="009044FC">
      <w:pPr>
        <w:spacing w:before="120"/>
        <w:jc w:val="both"/>
        <w:rPr>
          <w:sz w:val="28"/>
          <w:szCs w:val="28"/>
          <w:lang w:val="en-GB"/>
        </w:rPr>
      </w:pPr>
      <w:r w:rsidRPr="009026A7">
        <w:rPr>
          <w:sz w:val="28"/>
          <w:szCs w:val="28"/>
        </w:rPr>
        <w:t xml:space="preserve">Tất cả thông tin và dữ liệu khoa học, kỹ thuật và phát triển được sử dụng hoặc bắt nguồn từ công việc được thực hiện theo Biên bản ghi nhớ này hoặc bất kỳ Thỏa thuận nào ở đây sẽ được trao đổi tự do giữa các Bên ngoại trừ thông tin và dữ liệu mà các Bên xác định là cần được bảo vệ theo luật và quy định bằng văn bản, của các Bên tương ứng, hoặc bảo vệ nhạy cảm như dữ liệu độc quyền của mình. Một trong hai Bên, sau khi tham khảo ý kiến của Bên kia, có thể, theo quyết định của mình và tuân theo luật pháp quốc gia của mình, công bố </w:t>
      </w:r>
      <w:r w:rsidRPr="009026A7">
        <w:rPr>
          <w:sz w:val="28"/>
          <w:szCs w:val="28"/>
        </w:rPr>
        <w:lastRenderedPageBreak/>
        <w:t>thông tin và dữ liệu được trao đổi.  Mỗi Bên phải tôn trọng và thừa nhận bản quyền của Bên kia đối với thông tin và dữ liệu.</w:t>
      </w:r>
    </w:p>
    <w:p w14:paraId="79240BBC" w14:textId="77777777" w:rsidR="00CC3895" w:rsidRPr="009026A7" w:rsidRDefault="00CC3895" w:rsidP="009044FC">
      <w:pPr>
        <w:spacing w:before="120"/>
        <w:jc w:val="center"/>
        <w:rPr>
          <w:sz w:val="28"/>
          <w:szCs w:val="28"/>
          <w:lang w:val="en-GB"/>
        </w:rPr>
      </w:pPr>
    </w:p>
    <w:p w14:paraId="76E31EC2" w14:textId="77777777" w:rsidR="002E216E" w:rsidRPr="009026A7" w:rsidRDefault="00A30185" w:rsidP="009044FC">
      <w:pPr>
        <w:spacing w:before="120"/>
        <w:jc w:val="center"/>
        <w:rPr>
          <w:b/>
          <w:sz w:val="28"/>
          <w:szCs w:val="28"/>
          <w:lang w:val="en-GB"/>
        </w:rPr>
      </w:pPr>
      <w:r w:rsidRPr="009026A7">
        <w:rPr>
          <w:b/>
          <w:sz w:val="28"/>
          <w:szCs w:val="28"/>
        </w:rPr>
        <w:t xml:space="preserve">Điều </w:t>
      </w:r>
      <w:proofErr w:type="gramStart"/>
      <w:r w:rsidRPr="009026A7">
        <w:rPr>
          <w:b/>
          <w:sz w:val="28"/>
          <w:szCs w:val="28"/>
        </w:rPr>
        <w:t>5:</w:t>
      </w:r>
      <w:proofErr w:type="gramEnd"/>
      <w:r w:rsidRPr="009026A7">
        <w:rPr>
          <w:b/>
          <w:sz w:val="28"/>
          <w:szCs w:val="28"/>
        </w:rPr>
        <w:t xml:space="preserve"> Đánh giá hoạt động</w:t>
      </w:r>
    </w:p>
    <w:p w14:paraId="021FF53C" w14:textId="77777777" w:rsidR="002E216E" w:rsidRDefault="00E43B83" w:rsidP="009044FC">
      <w:pPr>
        <w:spacing w:before="120"/>
        <w:jc w:val="both"/>
        <w:rPr>
          <w:sz w:val="28"/>
          <w:szCs w:val="28"/>
          <w:lang w:val="en-GB"/>
        </w:rPr>
      </w:pPr>
      <w:r w:rsidRPr="009026A7">
        <w:rPr>
          <w:sz w:val="28"/>
          <w:szCs w:val="28"/>
        </w:rPr>
        <w:t>Ngoại trừ các dự án hoặc chương trình cụ thể bị loại trừ theo thỏa thuận chung, mỗi Bên có quyền xem xét các hoạt động được thực hiện theo Biên bản ghi nhớ này hoặc bất kỳ Thỏa thuận Dự án nào đối với Biên bản ghi nhớ.  Mỗi Bên đồng ý thông báo cho bên kia về kết quả của bất kỳ cuộc rà soát nào về các hoạt động.</w:t>
      </w:r>
    </w:p>
    <w:p w14:paraId="1F0FC2E9" w14:textId="134F30B0" w:rsidR="00D708CC" w:rsidRDefault="00D708CC" w:rsidP="00D708CC">
      <w:pPr>
        <w:spacing w:beforeLines="120" w:before="288" w:afterLines="120" w:after="288"/>
        <w:jc w:val="both"/>
        <w:rPr>
          <w:sz w:val="28"/>
          <w:szCs w:val="28"/>
          <w:lang w:val="en-GB"/>
        </w:rPr>
      </w:pPr>
      <w:r w:rsidRPr="00FB1BE6">
        <w:rPr>
          <w:sz w:val="28"/>
          <w:szCs w:val="28"/>
        </w:rPr>
        <w:t>Bất kỳ ý định nào của Bên nhằm sửa đổi hoặc ngừng thực chất một dự án hoặc chương trình sẽ phải được thông báo hợp lý cho Bên kia.</w:t>
      </w:r>
    </w:p>
    <w:p w14:paraId="79B28F74" w14:textId="77777777" w:rsidR="00AA684D" w:rsidRDefault="00AA684D" w:rsidP="00AA684D">
      <w:pPr>
        <w:spacing w:before="120"/>
        <w:jc w:val="center"/>
        <w:rPr>
          <w:b/>
          <w:bCs/>
          <w:sz w:val="28"/>
          <w:szCs w:val="28"/>
          <w:lang w:val="en-GB"/>
        </w:rPr>
      </w:pPr>
      <w:r>
        <w:rPr>
          <w:b/>
          <w:bCs/>
          <w:sz w:val="28"/>
          <w:szCs w:val="28"/>
        </w:rPr>
        <w:t xml:space="preserve">Điều </w:t>
      </w:r>
      <w:proofErr w:type="gramStart"/>
      <w:r>
        <w:rPr>
          <w:b/>
          <w:bCs/>
          <w:sz w:val="28"/>
          <w:szCs w:val="28"/>
        </w:rPr>
        <w:t>6:</w:t>
      </w:r>
      <w:proofErr w:type="gramEnd"/>
      <w:r>
        <w:rPr>
          <w:b/>
          <w:bCs/>
          <w:sz w:val="28"/>
          <w:szCs w:val="28"/>
        </w:rPr>
        <w:t xml:space="preserve"> Điều phối viên thực hiện Biên bản ghi nhớ</w:t>
      </w:r>
    </w:p>
    <w:p w14:paraId="52365591" w14:textId="77777777" w:rsidR="00AA684D" w:rsidRDefault="00AA684D" w:rsidP="00AA684D">
      <w:pPr>
        <w:spacing w:before="120"/>
        <w:jc w:val="both"/>
        <w:rPr>
          <w:sz w:val="28"/>
          <w:szCs w:val="28"/>
          <w:lang w:val="en-GB"/>
        </w:rPr>
      </w:pPr>
      <w:r>
        <w:rPr>
          <w:sz w:val="28"/>
          <w:szCs w:val="28"/>
        </w:rPr>
        <w:t xml:space="preserve">Các bên ký chỉ </w:t>
      </w:r>
      <w:proofErr w:type="gramStart"/>
      <w:r>
        <w:rPr>
          <w:sz w:val="28"/>
          <w:szCs w:val="28"/>
        </w:rPr>
        <w:t>định:</w:t>
      </w:r>
      <w:proofErr w:type="gramEnd"/>
    </w:p>
    <w:p w14:paraId="097D8268" w14:textId="77175084" w:rsidR="00AA684D" w:rsidRDefault="00AA684D" w:rsidP="00AA684D">
      <w:pPr>
        <w:spacing w:before="120"/>
        <w:jc w:val="both"/>
        <w:rPr>
          <w:sz w:val="28"/>
          <w:szCs w:val="28"/>
          <w:lang w:val="en-GB"/>
        </w:rPr>
      </w:pPr>
      <w:proofErr w:type="gramStart"/>
      <w:r>
        <w:rPr>
          <w:sz w:val="28"/>
          <w:szCs w:val="28"/>
        </w:rPr>
        <w:t>Tên:</w:t>
      </w:r>
      <w:proofErr w:type="gramEnd"/>
      <w:r>
        <w:rPr>
          <w:sz w:val="28"/>
          <w:szCs w:val="28"/>
        </w:rPr>
        <w:t xml:space="preserve"> Nguyễn Đại Trung và Phạm Thị Phương H</w:t>
      </w:r>
      <w:r w:rsidR="002B451B">
        <w:rPr>
          <w:sz w:val="28"/>
          <w:szCs w:val="28"/>
        </w:rPr>
        <w:t>ằng</w:t>
      </w:r>
      <w:r>
        <w:rPr>
          <w:sz w:val="28"/>
          <w:szCs w:val="28"/>
        </w:rPr>
        <w:t xml:space="preserve"> cho VIGMR</w:t>
      </w:r>
    </w:p>
    <w:p w14:paraId="2F008462" w14:textId="39370C29" w:rsidR="00AA684D" w:rsidRDefault="00AA684D" w:rsidP="00AA684D">
      <w:pPr>
        <w:pStyle w:val="Heading3"/>
        <w:shd w:val="clear" w:color="auto" w:fill="FFFFFF"/>
        <w:spacing w:before="120" w:after="0"/>
        <w:rPr>
          <w:rFonts w:ascii="Times New Roman" w:hAnsi="Times New Roman"/>
          <w:b w:val="0"/>
          <w:sz w:val="28"/>
          <w:szCs w:val="28"/>
          <w:lang w:val="en-US" w:eastAsia="en-US"/>
        </w:rPr>
      </w:pPr>
      <w:r>
        <w:rPr>
          <w:rFonts w:ascii="Times New Roman" w:hAnsi="Times New Roman"/>
          <w:b w:val="0"/>
          <w:sz w:val="28"/>
          <w:szCs w:val="28"/>
        </w:rPr>
        <w:t xml:space="preserve">Email: </w:t>
      </w:r>
      <w:hyperlink r:id="rId9" w:history="1">
        <w:r w:rsidR="00721A53" w:rsidRPr="00D003C3">
          <w:rPr>
            <w:rStyle w:val="Hyperlink"/>
            <w:rFonts w:ascii="Times New Roman" w:hAnsi="Times New Roman"/>
            <w:b w:val="0"/>
            <w:sz w:val="28"/>
            <w:szCs w:val="28"/>
          </w:rPr>
          <w:t>trungvinakahe@gmail.com</w:t>
        </w:r>
      </w:hyperlink>
      <w:r>
        <w:rPr>
          <w:rFonts w:ascii="Times New Roman" w:hAnsi="Times New Roman"/>
          <w:b w:val="0"/>
          <w:sz w:val="28"/>
          <w:szCs w:val="28"/>
        </w:rPr>
        <w:t xml:space="preserve"> / phuonghang0711@gmail.com</w:t>
      </w:r>
    </w:p>
    <w:p w14:paraId="41E36AB5" w14:textId="77777777" w:rsidR="00AA684D" w:rsidRDefault="00AA684D" w:rsidP="00AA684D">
      <w:pPr>
        <w:spacing w:before="120"/>
        <w:jc w:val="both"/>
        <w:rPr>
          <w:sz w:val="28"/>
          <w:szCs w:val="28"/>
          <w:lang w:val="en-GB"/>
        </w:rPr>
      </w:pPr>
      <w:r>
        <w:rPr>
          <w:sz w:val="28"/>
          <w:szCs w:val="28"/>
        </w:rPr>
        <w:t xml:space="preserve">Điện </w:t>
      </w:r>
      <w:proofErr w:type="gramStart"/>
      <w:r>
        <w:rPr>
          <w:sz w:val="28"/>
          <w:szCs w:val="28"/>
        </w:rPr>
        <w:t>thoại:</w:t>
      </w:r>
      <w:proofErr w:type="gramEnd"/>
      <w:r>
        <w:rPr>
          <w:sz w:val="28"/>
          <w:szCs w:val="28"/>
        </w:rPr>
        <w:t xml:space="preserve"> +84 91 266 7164 /  </w:t>
      </w:r>
      <w:r>
        <w:rPr>
          <w:sz w:val="28"/>
          <w:szCs w:val="28"/>
          <w:shd w:val="clear" w:color="auto" w:fill="FFFFFF"/>
        </w:rPr>
        <w:t>+84 904 061 213</w:t>
      </w:r>
    </w:p>
    <w:p w14:paraId="4C818A0E" w14:textId="71F745DB" w:rsidR="00AA684D" w:rsidRDefault="00AA684D" w:rsidP="00AA684D">
      <w:pPr>
        <w:spacing w:before="120"/>
        <w:jc w:val="both"/>
        <w:rPr>
          <w:sz w:val="28"/>
          <w:szCs w:val="28"/>
          <w:lang w:val="en-GB"/>
        </w:rPr>
      </w:pPr>
      <w:proofErr w:type="gramStart"/>
      <w:r>
        <w:rPr>
          <w:sz w:val="28"/>
          <w:szCs w:val="28"/>
        </w:rPr>
        <w:t>và</w:t>
      </w:r>
      <w:proofErr w:type="gramEnd"/>
      <w:r>
        <w:rPr>
          <w:sz w:val="28"/>
          <w:szCs w:val="28"/>
        </w:rPr>
        <w:t xml:space="preserve"> </w:t>
      </w:r>
    </w:p>
    <w:p w14:paraId="209A0EEF" w14:textId="5EAEB420" w:rsidR="00AA684D" w:rsidRDefault="00AA684D" w:rsidP="00AA684D">
      <w:pPr>
        <w:spacing w:before="120"/>
        <w:jc w:val="both"/>
        <w:rPr>
          <w:sz w:val="28"/>
          <w:szCs w:val="28"/>
          <w:lang w:val="en-GB"/>
        </w:rPr>
      </w:pPr>
      <w:proofErr w:type="gramStart"/>
      <w:r>
        <w:rPr>
          <w:sz w:val="28"/>
          <w:szCs w:val="28"/>
        </w:rPr>
        <w:t>Tên:</w:t>
      </w:r>
      <w:proofErr w:type="gramEnd"/>
      <w:r>
        <w:rPr>
          <w:sz w:val="28"/>
          <w:szCs w:val="28"/>
        </w:rPr>
        <w:t xml:space="preserve"> Ivan Zhuzhgin cho Viện Karpinsky</w:t>
      </w:r>
    </w:p>
    <w:p w14:paraId="513BA41D" w14:textId="28AD074A" w:rsidR="00AA684D" w:rsidRDefault="00AA684D" w:rsidP="00AA684D">
      <w:pPr>
        <w:spacing w:before="120"/>
        <w:jc w:val="both"/>
        <w:rPr>
          <w:sz w:val="28"/>
          <w:szCs w:val="28"/>
          <w:lang w:val="en-GB"/>
        </w:rPr>
      </w:pPr>
      <w:r>
        <w:rPr>
          <w:sz w:val="28"/>
          <w:szCs w:val="28"/>
        </w:rPr>
        <w:t xml:space="preserve">Thư điện </w:t>
      </w:r>
      <w:proofErr w:type="gramStart"/>
      <w:r>
        <w:rPr>
          <w:sz w:val="28"/>
          <w:szCs w:val="28"/>
        </w:rPr>
        <w:t>tử:</w:t>
      </w:r>
      <w:proofErr w:type="gramEnd"/>
      <w:r>
        <w:rPr>
          <w:sz w:val="28"/>
          <w:szCs w:val="28"/>
        </w:rPr>
        <w:t xml:space="preserve"> Ivan_Zhuzhgin@karpinskyinstitute.ru/ivanzhuzhgin@gmail.com</w:t>
      </w:r>
    </w:p>
    <w:p w14:paraId="7813DCB3" w14:textId="3EBE782B" w:rsidR="00AA684D" w:rsidRPr="000353AF" w:rsidRDefault="00AA684D" w:rsidP="00AA684D">
      <w:pPr>
        <w:spacing w:before="120"/>
        <w:jc w:val="both"/>
        <w:rPr>
          <w:sz w:val="28"/>
          <w:szCs w:val="28"/>
          <w:lang w:val="en-US"/>
        </w:rPr>
      </w:pPr>
      <w:r>
        <w:rPr>
          <w:sz w:val="28"/>
          <w:szCs w:val="28"/>
        </w:rPr>
        <w:t xml:space="preserve">Điện </w:t>
      </w:r>
      <w:proofErr w:type="gramStart"/>
      <w:r>
        <w:rPr>
          <w:sz w:val="28"/>
          <w:szCs w:val="28"/>
        </w:rPr>
        <w:t>thoại:</w:t>
      </w:r>
      <w:proofErr w:type="gramEnd"/>
      <w:r>
        <w:rPr>
          <w:sz w:val="28"/>
          <w:szCs w:val="28"/>
        </w:rPr>
        <w:t xml:space="preserve"> +79215521480</w:t>
      </w:r>
    </w:p>
    <w:p w14:paraId="2D06BC02" w14:textId="77777777" w:rsidR="00AA684D" w:rsidRDefault="00AA684D" w:rsidP="00AA684D">
      <w:pPr>
        <w:spacing w:before="120"/>
        <w:jc w:val="both"/>
        <w:rPr>
          <w:sz w:val="28"/>
          <w:szCs w:val="28"/>
          <w:lang w:val="en-GB"/>
        </w:rPr>
      </w:pPr>
      <w:r>
        <w:rPr>
          <w:sz w:val="28"/>
          <w:szCs w:val="28"/>
        </w:rPr>
        <w:t>Là điều phối viên của Biên bản ghi nhớ.</w:t>
      </w:r>
    </w:p>
    <w:p w14:paraId="0983E381" w14:textId="77777777" w:rsidR="00AA684D" w:rsidRDefault="00AA684D" w:rsidP="009044FC">
      <w:pPr>
        <w:spacing w:before="120"/>
        <w:jc w:val="center"/>
        <w:rPr>
          <w:b/>
          <w:sz w:val="28"/>
          <w:szCs w:val="28"/>
          <w:lang w:val="en-GB"/>
        </w:rPr>
      </w:pPr>
    </w:p>
    <w:p w14:paraId="510F1E90" w14:textId="4DBDE841" w:rsidR="009044FC" w:rsidRPr="009026A7" w:rsidRDefault="00D708CC" w:rsidP="009044FC">
      <w:pPr>
        <w:spacing w:before="120"/>
        <w:jc w:val="center"/>
        <w:rPr>
          <w:b/>
          <w:sz w:val="28"/>
          <w:szCs w:val="28"/>
          <w:lang w:val="en-GB"/>
        </w:rPr>
      </w:pPr>
      <w:r>
        <w:rPr>
          <w:b/>
          <w:sz w:val="28"/>
          <w:szCs w:val="28"/>
        </w:rPr>
        <w:t xml:space="preserve">Điều </w:t>
      </w:r>
      <w:proofErr w:type="gramStart"/>
      <w:r>
        <w:rPr>
          <w:b/>
          <w:sz w:val="28"/>
          <w:szCs w:val="28"/>
        </w:rPr>
        <w:t>7:</w:t>
      </w:r>
      <w:proofErr w:type="gramEnd"/>
      <w:r>
        <w:rPr>
          <w:b/>
          <w:sz w:val="28"/>
          <w:szCs w:val="28"/>
        </w:rPr>
        <w:t xml:space="preserve"> Giải quyết tranh chấp</w:t>
      </w:r>
    </w:p>
    <w:p w14:paraId="4C146C47" w14:textId="77777777" w:rsidR="002F1D03" w:rsidRPr="009026A7" w:rsidRDefault="00F3577B" w:rsidP="00F3577B">
      <w:pPr>
        <w:spacing w:before="120"/>
        <w:jc w:val="both"/>
        <w:rPr>
          <w:sz w:val="28"/>
          <w:szCs w:val="28"/>
          <w:lang w:val="en-ID"/>
        </w:rPr>
      </w:pPr>
      <w:r w:rsidRPr="009026A7">
        <w:rPr>
          <w:sz w:val="28"/>
          <w:szCs w:val="28"/>
        </w:rPr>
        <w:t xml:space="preserve">Biên bản ghi nhớ này không ràng buộc về mặt pháp lý và được thực hiện theo quy định của pháp luật Việt Nam và Liên bang </w:t>
      </w:r>
      <w:proofErr w:type="gramStart"/>
      <w:r w:rsidRPr="009026A7">
        <w:rPr>
          <w:sz w:val="28"/>
          <w:szCs w:val="28"/>
        </w:rPr>
        <w:t>Nga;</w:t>
      </w:r>
      <w:proofErr w:type="gramEnd"/>
    </w:p>
    <w:p w14:paraId="468AC432" w14:textId="77777777" w:rsidR="00867E4F" w:rsidRPr="009026A7" w:rsidRDefault="00867E4F" w:rsidP="001415D5">
      <w:pPr>
        <w:spacing w:before="120"/>
        <w:jc w:val="both"/>
        <w:rPr>
          <w:sz w:val="28"/>
          <w:szCs w:val="28"/>
        </w:rPr>
      </w:pPr>
      <w:r w:rsidRPr="009026A7">
        <w:rPr>
          <w:sz w:val="28"/>
          <w:szCs w:val="28"/>
        </w:rPr>
        <w:t>Bất kỳ tranh chấp nào giữa các Bên phát sinh về việc giải thích và/hoặc áp dụng Biên bản ghi nhớ này sẽ được giải quyết thông qua đàm phán và tham vấn trực tiếp giữa các Bên.</w:t>
      </w:r>
    </w:p>
    <w:p w14:paraId="0AAA3969" w14:textId="77777777" w:rsidR="00AA684D" w:rsidRDefault="00AA684D" w:rsidP="009044FC">
      <w:pPr>
        <w:spacing w:before="120"/>
        <w:jc w:val="center"/>
        <w:rPr>
          <w:b/>
          <w:sz w:val="28"/>
          <w:szCs w:val="28"/>
          <w:lang w:val="en-GB"/>
        </w:rPr>
      </w:pPr>
    </w:p>
    <w:p w14:paraId="0A7339A8" w14:textId="5E76B27C" w:rsidR="002E216E" w:rsidRPr="009026A7" w:rsidRDefault="000F5AD1" w:rsidP="009044FC">
      <w:pPr>
        <w:spacing w:before="120"/>
        <w:jc w:val="center"/>
        <w:rPr>
          <w:b/>
          <w:sz w:val="28"/>
          <w:szCs w:val="28"/>
          <w:lang w:val="en-GB"/>
        </w:rPr>
      </w:pPr>
      <w:r w:rsidRPr="009026A7">
        <w:rPr>
          <w:b/>
          <w:sz w:val="28"/>
          <w:szCs w:val="28"/>
        </w:rPr>
        <w:t xml:space="preserve">Điều </w:t>
      </w:r>
      <w:proofErr w:type="gramStart"/>
      <w:r w:rsidRPr="009026A7">
        <w:rPr>
          <w:b/>
          <w:sz w:val="28"/>
          <w:szCs w:val="28"/>
        </w:rPr>
        <w:t>8:</w:t>
      </w:r>
      <w:proofErr w:type="gramEnd"/>
      <w:r w:rsidRPr="009026A7">
        <w:rPr>
          <w:b/>
          <w:sz w:val="28"/>
          <w:szCs w:val="28"/>
        </w:rPr>
        <w:t xml:space="preserve"> Có hiệu lực, sửa đổi và chấm dứt</w:t>
      </w:r>
    </w:p>
    <w:p w14:paraId="0177985C" w14:textId="77777777" w:rsidR="00461652" w:rsidRPr="009026A7" w:rsidRDefault="00461652" w:rsidP="009044FC">
      <w:pPr>
        <w:spacing w:before="120"/>
        <w:jc w:val="both"/>
        <w:rPr>
          <w:sz w:val="28"/>
          <w:szCs w:val="28"/>
          <w:lang w:val="en-GB"/>
        </w:rPr>
      </w:pPr>
      <w:bookmarkStart w:id="0" w:name="_Hlk112155475"/>
      <w:r w:rsidRPr="009026A7">
        <w:rPr>
          <w:sz w:val="28"/>
          <w:szCs w:val="28"/>
        </w:rPr>
        <w:t>Biên bản ghi nhớ này sẽ có hiệu lực sau khi ký, vẫn có hiệu lực trong năm (5) năm kể từ ngày ký và có thể tự động được gia hạn nếu các Bên không có thay đổi về nội dung.</w:t>
      </w:r>
    </w:p>
    <w:p w14:paraId="641CA8FB" w14:textId="77777777" w:rsidR="00F776E8" w:rsidRDefault="00461652" w:rsidP="009044FC">
      <w:pPr>
        <w:spacing w:before="120"/>
        <w:jc w:val="both"/>
        <w:rPr>
          <w:sz w:val="28"/>
          <w:szCs w:val="28"/>
          <w:lang w:val="en-GB"/>
        </w:rPr>
      </w:pPr>
      <w:r w:rsidRPr="009026A7">
        <w:rPr>
          <w:sz w:val="28"/>
          <w:szCs w:val="28"/>
        </w:rPr>
        <w:t xml:space="preserve">Biên bản ghi nhớ này có thể được sửa đổi theo thỏa thuận trước bằng văn bản của các Bên.  </w:t>
      </w:r>
    </w:p>
    <w:p w14:paraId="3A8BA1CB" w14:textId="77777777" w:rsidR="00461652" w:rsidRDefault="00461652" w:rsidP="009044FC">
      <w:pPr>
        <w:spacing w:before="120"/>
        <w:jc w:val="both"/>
        <w:rPr>
          <w:sz w:val="28"/>
          <w:szCs w:val="28"/>
          <w:lang w:val="en-GB"/>
        </w:rPr>
      </w:pPr>
      <w:r w:rsidRPr="009026A7">
        <w:rPr>
          <w:sz w:val="28"/>
          <w:szCs w:val="28"/>
        </w:rPr>
        <w:t xml:space="preserve">Biên bản ghi nhớ này có thể bị chấm dứt bất kỳ lúc nào bởi một trong hai Bên sau khi thông báo trước sáu (6) tháng cho Bên kia. Sau 90 ngày kể từ ngày nhận được thông báo của bất kỳ Bên nào, Biên bản ghi nhớ này sẽ không còn hiệu lực. Việc chấm dứt biên bản ghi nhớ </w:t>
      </w:r>
      <w:r w:rsidRPr="009026A7">
        <w:rPr>
          <w:sz w:val="28"/>
          <w:szCs w:val="28"/>
        </w:rPr>
        <w:lastRenderedPageBreak/>
        <w:t>này sẽ không ảnh hưởng đến việc hoàn thành các hoạt động cụ thể đã khởi xướng và chưa hoàn thành.</w:t>
      </w:r>
    </w:p>
    <w:p w14:paraId="23E1FB1D" w14:textId="77777777" w:rsidR="00721A53" w:rsidRDefault="00721A53" w:rsidP="009044FC">
      <w:pPr>
        <w:spacing w:before="120"/>
        <w:jc w:val="both"/>
        <w:rPr>
          <w:sz w:val="28"/>
          <w:szCs w:val="28"/>
          <w:lang w:val="en-GB"/>
        </w:rPr>
      </w:pPr>
    </w:p>
    <w:p w14:paraId="0EF47012" w14:textId="4B4F7D8B" w:rsidR="00461652" w:rsidRPr="009026A7" w:rsidRDefault="00461652" w:rsidP="009044FC">
      <w:pPr>
        <w:spacing w:before="120"/>
        <w:jc w:val="both"/>
        <w:rPr>
          <w:sz w:val="28"/>
          <w:szCs w:val="28"/>
          <w:lang w:val="en-GB"/>
        </w:rPr>
      </w:pPr>
      <w:r w:rsidRPr="009026A7">
        <w:rPr>
          <w:sz w:val="28"/>
          <w:szCs w:val="28"/>
        </w:rPr>
        <w:t>ĐỂ LÀM CHỨNG, BIÊN BẢN GHI NHỚ NÀY ĐÃ ĐƯỢC KÝ HỢP LỆ BẰNG TIẾNG Anh (một bản cho mỗi Bên)</w:t>
      </w:r>
      <w:r w:rsidR="00675C51" w:rsidRPr="009026A7">
        <w:rPr>
          <w:sz w:val="28"/>
          <w:szCs w:val="28"/>
        </w:rPr>
        <w:t>.</w:t>
      </w:r>
    </w:p>
    <w:p w14:paraId="7C34B6D5" w14:textId="77777777" w:rsidR="006E6D62" w:rsidRPr="009026A7" w:rsidRDefault="006E6D62" w:rsidP="009044FC">
      <w:pPr>
        <w:spacing w:before="120"/>
        <w:jc w:val="both"/>
        <w:rPr>
          <w:sz w:val="28"/>
          <w:szCs w:val="28"/>
          <w:lang w:val="en-GB"/>
        </w:rPr>
      </w:pPr>
    </w:p>
    <w:tbl>
      <w:tblPr>
        <w:tblW w:w="0" w:type="auto"/>
        <w:tblLook w:val="04A0" w:firstRow="1" w:lastRow="0" w:firstColumn="1" w:lastColumn="0" w:noHBand="0" w:noVBand="1"/>
      </w:tblPr>
      <w:tblGrid>
        <w:gridCol w:w="4643"/>
        <w:gridCol w:w="4643"/>
      </w:tblGrid>
      <w:tr w:rsidR="00A003D5" w:rsidRPr="009026A7" w14:paraId="79828499" w14:textId="77777777" w:rsidTr="00CE5BD5">
        <w:tc>
          <w:tcPr>
            <w:tcW w:w="4643" w:type="dxa"/>
          </w:tcPr>
          <w:p w14:paraId="0D56F19C" w14:textId="77777777" w:rsidR="00A003D5" w:rsidRPr="009026A7" w:rsidRDefault="00A003D5" w:rsidP="00A003D5">
            <w:pPr>
              <w:tabs>
                <w:tab w:val="left" w:pos="5760"/>
              </w:tabs>
              <w:rPr>
                <w:sz w:val="28"/>
                <w:szCs w:val="28"/>
                <w:lang w:val="en-GB"/>
              </w:rPr>
            </w:pPr>
            <w:r w:rsidRPr="009026A7">
              <w:rPr>
                <w:sz w:val="28"/>
                <w:szCs w:val="28"/>
              </w:rPr>
              <w:t xml:space="preserve">Thay mặt VIGMR </w:t>
            </w:r>
          </w:p>
          <w:p w14:paraId="5B7F9442" w14:textId="77777777" w:rsidR="00A003D5" w:rsidRPr="009026A7" w:rsidRDefault="00A003D5" w:rsidP="00A003D5">
            <w:pPr>
              <w:rPr>
                <w:sz w:val="28"/>
                <w:szCs w:val="28"/>
                <w:lang w:val="en-GB"/>
              </w:rPr>
            </w:pPr>
          </w:p>
          <w:p w14:paraId="486796B8" w14:textId="77777777" w:rsidR="00A003D5" w:rsidRPr="009026A7" w:rsidRDefault="00A003D5" w:rsidP="00A003D5">
            <w:pPr>
              <w:rPr>
                <w:sz w:val="28"/>
                <w:szCs w:val="28"/>
                <w:lang w:val="en-GB"/>
              </w:rPr>
            </w:pPr>
          </w:p>
          <w:p w14:paraId="490DFC84" w14:textId="77777777" w:rsidR="00A003D5" w:rsidRPr="009026A7" w:rsidRDefault="00A003D5" w:rsidP="00A003D5">
            <w:pPr>
              <w:rPr>
                <w:sz w:val="28"/>
                <w:szCs w:val="28"/>
                <w:lang w:val="en-GB"/>
              </w:rPr>
            </w:pPr>
          </w:p>
          <w:p w14:paraId="389D2E78" w14:textId="77777777" w:rsidR="00A003D5" w:rsidRPr="009026A7" w:rsidRDefault="00A003D5" w:rsidP="00A003D5">
            <w:pPr>
              <w:rPr>
                <w:sz w:val="28"/>
                <w:szCs w:val="28"/>
                <w:lang w:val="en-GB"/>
              </w:rPr>
            </w:pPr>
            <w:r w:rsidRPr="009026A7">
              <w:rPr>
                <w:sz w:val="28"/>
                <w:szCs w:val="28"/>
              </w:rPr>
              <w:t>Tên</w:t>
            </w:r>
            <w:r w:rsidRPr="009026A7">
              <w:rPr>
                <w:sz w:val="28"/>
                <w:szCs w:val="28"/>
              </w:rPr>
              <w:tab/>
              <w:t xml:space="preserve">: Trịnh Hải Sơn </w:t>
            </w:r>
          </w:p>
          <w:p w14:paraId="010C7542" w14:textId="7B0CC3AB" w:rsidR="00A003D5" w:rsidRDefault="00DE3958" w:rsidP="00A003D5">
            <w:pPr>
              <w:rPr>
                <w:sz w:val="28"/>
                <w:szCs w:val="28"/>
                <w:lang w:val="en-GB"/>
              </w:rPr>
            </w:pPr>
            <w:r>
              <w:rPr>
                <w:sz w:val="28"/>
                <w:szCs w:val="28"/>
              </w:rPr>
              <w:t>Chức vụ</w:t>
            </w:r>
            <w:r w:rsidR="00A003D5" w:rsidRPr="009026A7">
              <w:rPr>
                <w:sz w:val="28"/>
                <w:szCs w:val="28"/>
              </w:rPr>
              <w:tab/>
              <w:t xml:space="preserve">: </w:t>
            </w:r>
            <w:r w:rsidR="002B451B">
              <w:rPr>
                <w:sz w:val="28"/>
                <w:szCs w:val="28"/>
              </w:rPr>
              <w:t>Viện trưởng</w:t>
            </w:r>
          </w:p>
          <w:p w14:paraId="4EDDB4CC" w14:textId="18B96CF1" w:rsidR="006D12B4" w:rsidRPr="009026A7" w:rsidRDefault="006D12B4" w:rsidP="00A003D5">
            <w:pPr>
              <w:rPr>
                <w:sz w:val="28"/>
                <w:szCs w:val="28"/>
                <w:shd w:val="clear" w:color="auto" w:fill="FFFFFF"/>
              </w:rPr>
            </w:pPr>
            <w:r>
              <w:rPr>
                <w:sz w:val="28"/>
                <w:szCs w:val="28"/>
              </w:rPr>
              <w:t xml:space="preserve">Địa </w:t>
            </w:r>
            <w:proofErr w:type="gramStart"/>
            <w:r>
              <w:rPr>
                <w:sz w:val="28"/>
                <w:szCs w:val="28"/>
              </w:rPr>
              <w:t>điểm:</w:t>
            </w:r>
            <w:proofErr w:type="gramEnd"/>
            <w:r>
              <w:rPr>
                <w:sz w:val="28"/>
                <w:szCs w:val="28"/>
              </w:rPr>
              <w:t xml:space="preserve"> Hà Nội, Việt Nam</w:t>
            </w:r>
          </w:p>
          <w:p w14:paraId="55FB1947" w14:textId="77777777" w:rsidR="00A003D5" w:rsidRPr="009026A7" w:rsidRDefault="00A003D5" w:rsidP="00A003D5">
            <w:pPr>
              <w:rPr>
                <w:sz w:val="28"/>
                <w:szCs w:val="28"/>
                <w:lang w:val="en-GB"/>
              </w:rPr>
            </w:pPr>
          </w:p>
        </w:tc>
        <w:tc>
          <w:tcPr>
            <w:tcW w:w="4643" w:type="dxa"/>
          </w:tcPr>
          <w:p w14:paraId="1D058A65" w14:textId="00EDA7BD" w:rsidR="00A003D5" w:rsidRPr="009026A7" w:rsidRDefault="00A003D5" w:rsidP="006E6D62">
            <w:pPr>
              <w:ind w:left="1026"/>
              <w:rPr>
                <w:sz w:val="28"/>
                <w:szCs w:val="28"/>
                <w:lang w:val="en-GB"/>
              </w:rPr>
            </w:pPr>
            <w:r w:rsidRPr="009026A7">
              <w:rPr>
                <w:sz w:val="28"/>
                <w:szCs w:val="28"/>
              </w:rPr>
              <w:t>Thay mặt cho Viện Karpinsky</w:t>
            </w:r>
          </w:p>
          <w:p w14:paraId="789AFC36" w14:textId="77777777" w:rsidR="00A003D5" w:rsidRPr="009026A7" w:rsidRDefault="00A003D5" w:rsidP="006E6D62">
            <w:pPr>
              <w:ind w:left="1026"/>
              <w:rPr>
                <w:sz w:val="28"/>
                <w:szCs w:val="28"/>
                <w:lang w:val="en-GB"/>
              </w:rPr>
            </w:pPr>
          </w:p>
          <w:p w14:paraId="6CCA944F" w14:textId="77777777" w:rsidR="00A003D5" w:rsidRPr="009026A7" w:rsidRDefault="00A003D5" w:rsidP="006E6D62">
            <w:pPr>
              <w:ind w:left="1026"/>
              <w:rPr>
                <w:sz w:val="28"/>
                <w:szCs w:val="28"/>
                <w:lang w:val="en-GB"/>
              </w:rPr>
            </w:pPr>
          </w:p>
          <w:p w14:paraId="32A87BBC" w14:textId="4E137A55" w:rsidR="00A003D5" w:rsidRPr="000353AF" w:rsidRDefault="00A003D5" w:rsidP="006E6D62">
            <w:pPr>
              <w:ind w:left="1026"/>
              <w:rPr>
                <w:sz w:val="28"/>
                <w:szCs w:val="28"/>
                <w:lang w:val="en-GB"/>
              </w:rPr>
            </w:pPr>
            <w:proofErr w:type="gramStart"/>
            <w:r w:rsidRPr="000353AF">
              <w:rPr>
                <w:sz w:val="28"/>
                <w:szCs w:val="28"/>
              </w:rPr>
              <w:t>Tên:</w:t>
            </w:r>
            <w:proofErr w:type="gramEnd"/>
            <w:r w:rsidR="00DE3958">
              <w:rPr>
                <w:sz w:val="28"/>
                <w:szCs w:val="28"/>
              </w:rPr>
              <w:t xml:space="preserve"> Masksim Tkachenko</w:t>
            </w:r>
          </w:p>
          <w:p w14:paraId="4965D0E6" w14:textId="2E391796" w:rsidR="006D12B4" w:rsidRPr="000353AF" w:rsidRDefault="00DE3958" w:rsidP="0022182D">
            <w:pPr>
              <w:ind w:left="1026"/>
              <w:rPr>
                <w:sz w:val="28"/>
                <w:szCs w:val="28"/>
                <w:lang w:val="en-GB"/>
              </w:rPr>
            </w:pPr>
            <w:r>
              <w:rPr>
                <w:sz w:val="28"/>
                <w:szCs w:val="28"/>
              </w:rPr>
              <w:t>Chức vụ</w:t>
            </w:r>
            <w:r w:rsidR="00A003D5" w:rsidRPr="000353AF">
              <w:rPr>
                <w:sz w:val="28"/>
                <w:szCs w:val="28"/>
              </w:rPr>
              <w:t>:</w:t>
            </w:r>
            <w:r>
              <w:rPr>
                <w:sz w:val="28"/>
                <w:szCs w:val="28"/>
              </w:rPr>
              <w:t xml:space="preserve"> Phó Viện trưởng điều hành</w:t>
            </w:r>
            <w:bookmarkStart w:id="1" w:name="_GoBack"/>
            <w:bookmarkEnd w:id="1"/>
          </w:p>
          <w:p w14:paraId="049F9778" w14:textId="4D51098D" w:rsidR="00A003D5" w:rsidRPr="009026A7" w:rsidRDefault="006D12B4" w:rsidP="0022182D">
            <w:pPr>
              <w:ind w:left="1026"/>
              <w:rPr>
                <w:sz w:val="28"/>
                <w:szCs w:val="28"/>
                <w:lang w:val="en-GB"/>
              </w:rPr>
            </w:pPr>
            <w:r w:rsidRPr="000353AF">
              <w:rPr>
                <w:sz w:val="28"/>
                <w:szCs w:val="28"/>
              </w:rPr>
              <w:t xml:space="preserve">Địa điểm: </w:t>
            </w:r>
            <w:r w:rsidR="00A003D5" w:rsidRPr="009026A7">
              <w:rPr>
                <w:sz w:val="28"/>
                <w:szCs w:val="28"/>
              </w:rPr>
              <w:tab/>
            </w:r>
          </w:p>
        </w:tc>
      </w:tr>
      <w:bookmarkEnd w:id="0"/>
    </w:tbl>
    <w:p w14:paraId="1F25CFA7" w14:textId="77777777" w:rsidR="00241C6E" w:rsidRPr="009026A7" w:rsidRDefault="00241C6E" w:rsidP="000B4825">
      <w:pPr>
        <w:jc w:val="both"/>
        <w:rPr>
          <w:sz w:val="28"/>
          <w:szCs w:val="28"/>
          <w:lang w:val="en-GB"/>
        </w:rPr>
      </w:pPr>
    </w:p>
    <w:tbl>
      <w:tblPr>
        <w:tblW w:w="0" w:type="auto"/>
        <w:tblLook w:val="04A0" w:firstRow="1" w:lastRow="0" w:firstColumn="1" w:lastColumn="0" w:noHBand="0" w:noVBand="1"/>
      </w:tblPr>
      <w:tblGrid>
        <w:gridCol w:w="4643"/>
        <w:gridCol w:w="4643"/>
      </w:tblGrid>
      <w:tr w:rsidR="00A60CDB" w:rsidRPr="009026A7" w14:paraId="5F1D4558" w14:textId="77777777" w:rsidTr="00A60CDB">
        <w:tc>
          <w:tcPr>
            <w:tcW w:w="4643" w:type="dxa"/>
          </w:tcPr>
          <w:p w14:paraId="089C0D11" w14:textId="77777777" w:rsidR="00A60CDB" w:rsidRPr="009026A7" w:rsidRDefault="00A60CDB" w:rsidP="00A60CDB">
            <w:pPr>
              <w:rPr>
                <w:sz w:val="28"/>
                <w:szCs w:val="28"/>
                <w:lang w:val="en-GB"/>
              </w:rPr>
            </w:pPr>
          </w:p>
        </w:tc>
        <w:tc>
          <w:tcPr>
            <w:tcW w:w="4643" w:type="dxa"/>
          </w:tcPr>
          <w:p w14:paraId="65ADFF05" w14:textId="77777777" w:rsidR="00A60CDB" w:rsidRPr="009026A7" w:rsidRDefault="00A60CDB" w:rsidP="00A60CDB">
            <w:pPr>
              <w:rPr>
                <w:sz w:val="28"/>
                <w:szCs w:val="28"/>
                <w:lang w:val="en-GB"/>
              </w:rPr>
            </w:pPr>
          </w:p>
        </w:tc>
      </w:tr>
    </w:tbl>
    <w:p w14:paraId="00FA3BB5" w14:textId="77777777" w:rsidR="00A60CDB" w:rsidRPr="009026A7" w:rsidRDefault="00A60CDB" w:rsidP="000B4825">
      <w:pPr>
        <w:jc w:val="both"/>
        <w:rPr>
          <w:sz w:val="28"/>
          <w:szCs w:val="28"/>
          <w:lang w:val="en-GB"/>
        </w:rPr>
      </w:pPr>
    </w:p>
    <w:p w14:paraId="1AD13019" w14:textId="575F9C77" w:rsidR="0020106C" w:rsidRPr="009026A7" w:rsidRDefault="0020106C" w:rsidP="009044FC">
      <w:pPr>
        <w:jc w:val="both"/>
        <w:rPr>
          <w:sz w:val="28"/>
          <w:szCs w:val="28"/>
          <w:lang w:val="en-GB"/>
        </w:rPr>
      </w:pPr>
    </w:p>
    <w:sectPr w:rsidR="0020106C" w:rsidRPr="009026A7" w:rsidSect="00721A53">
      <w:footerReference w:type="default" r:id="rId10"/>
      <w:pgSz w:w="11906" w:h="16838" w:code="9"/>
      <w:pgMar w:top="1008" w:right="720" w:bottom="1296" w:left="1008" w:header="706" w:footer="50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9662BC" w14:textId="77777777" w:rsidR="00020887" w:rsidRDefault="00020887" w:rsidP="00241C6E">
      <w:r>
        <w:separator/>
      </w:r>
    </w:p>
  </w:endnote>
  <w:endnote w:type="continuationSeparator" w:id="0">
    <w:p w14:paraId="78894207" w14:textId="77777777" w:rsidR="00020887" w:rsidRDefault="00020887" w:rsidP="00241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altName w:val="Yu Gothic UI"/>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C45F9" w14:textId="1B3AC517" w:rsidR="00AB3CD0" w:rsidRDefault="00AB3CD0">
    <w:pPr>
      <w:pStyle w:val="Footer"/>
      <w:jc w:val="right"/>
    </w:pPr>
    <w:r>
      <w:fldChar w:fldCharType="begin"/>
    </w:r>
    <w:r>
      <w:instrText>PAGE   \* MERGEFORMAT</w:instrText>
    </w:r>
    <w:r>
      <w:fldChar w:fldCharType="separate"/>
    </w:r>
    <w:r w:rsidR="00E31157">
      <w:rPr>
        <w:noProof/>
        <w:lang w:eastAsia="ja-JP"/>
      </w:rPr>
      <w:t>4</w:t>
    </w:r>
    <w:r>
      <w:fldChar w:fldCharType="end"/>
    </w:r>
  </w:p>
  <w:p w14:paraId="516543B0" w14:textId="77777777" w:rsidR="00241C6E" w:rsidRDefault="00241C6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AD99A9" w14:textId="77777777" w:rsidR="00020887" w:rsidRDefault="00020887" w:rsidP="00241C6E">
      <w:r>
        <w:separator/>
      </w:r>
    </w:p>
  </w:footnote>
  <w:footnote w:type="continuationSeparator" w:id="0">
    <w:p w14:paraId="378DE1D7" w14:textId="77777777" w:rsidR="00020887" w:rsidRDefault="00020887" w:rsidP="00241C6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A3BDC"/>
    <w:multiLevelType w:val="hybridMultilevel"/>
    <w:tmpl w:val="4D2284D6"/>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D4F31"/>
    <w:multiLevelType w:val="hybridMultilevel"/>
    <w:tmpl w:val="E98EB09E"/>
    <w:lvl w:ilvl="0" w:tplc="A07AD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113FCB"/>
    <w:multiLevelType w:val="multilevel"/>
    <w:tmpl w:val="2C1EC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162E31"/>
    <w:multiLevelType w:val="hybridMultilevel"/>
    <w:tmpl w:val="9056E0C0"/>
    <w:lvl w:ilvl="0" w:tplc="040C0001">
      <w:start w:val="1"/>
      <w:numFmt w:val="bullet"/>
      <w:lvlText w:val=""/>
      <w:lvlJc w:val="left"/>
      <w:pPr>
        <w:tabs>
          <w:tab w:val="num" w:pos="765"/>
        </w:tabs>
        <w:ind w:left="765" w:hanging="360"/>
      </w:pPr>
      <w:rPr>
        <w:rFonts w:ascii="Symbol" w:hAnsi="Symbol" w:hint="default"/>
      </w:rPr>
    </w:lvl>
    <w:lvl w:ilvl="1" w:tplc="040C0003" w:tentative="1">
      <w:start w:val="1"/>
      <w:numFmt w:val="bullet"/>
      <w:lvlText w:val="o"/>
      <w:lvlJc w:val="left"/>
      <w:pPr>
        <w:tabs>
          <w:tab w:val="num" w:pos="1485"/>
        </w:tabs>
        <w:ind w:left="1485" w:hanging="360"/>
      </w:pPr>
      <w:rPr>
        <w:rFonts w:ascii="Courier New" w:hAnsi="Courier New" w:hint="default"/>
      </w:rPr>
    </w:lvl>
    <w:lvl w:ilvl="2" w:tplc="040C0005" w:tentative="1">
      <w:start w:val="1"/>
      <w:numFmt w:val="bullet"/>
      <w:lvlText w:val=""/>
      <w:lvlJc w:val="left"/>
      <w:pPr>
        <w:tabs>
          <w:tab w:val="num" w:pos="2205"/>
        </w:tabs>
        <w:ind w:left="2205" w:hanging="360"/>
      </w:pPr>
      <w:rPr>
        <w:rFonts w:ascii="Wingdings" w:hAnsi="Wingdings" w:hint="default"/>
      </w:rPr>
    </w:lvl>
    <w:lvl w:ilvl="3" w:tplc="040C0001" w:tentative="1">
      <w:start w:val="1"/>
      <w:numFmt w:val="bullet"/>
      <w:lvlText w:val=""/>
      <w:lvlJc w:val="left"/>
      <w:pPr>
        <w:tabs>
          <w:tab w:val="num" w:pos="2925"/>
        </w:tabs>
        <w:ind w:left="2925" w:hanging="360"/>
      </w:pPr>
      <w:rPr>
        <w:rFonts w:ascii="Symbol" w:hAnsi="Symbol" w:hint="default"/>
      </w:rPr>
    </w:lvl>
    <w:lvl w:ilvl="4" w:tplc="040C0003" w:tentative="1">
      <w:start w:val="1"/>
      <w:numFmt w:val="bullet"/>
      <w:lvlText w:val="o"/>
      <w:lvlJc w:val="left"/>
      <w:pPr>
        <w:tabs>
          <w:tab w:val="num" w:pos="3645"/>
        </w:tabs>
        <w:ind w:left="3645" w:hanging="360"/>
      </w:pPr>
      <w:rPr>
        <w:rFonts w:ascii="Courier New" w:hAnsi="Courier New" w:hint="default"/>
      </w:rPr>
    </w:lvl>
    <w:lvl w:ilvl="5" w:tplc="040C0005" w:tentative="1">
      <w:start w:val="1"/>
      <w:numFmt w:val="bullet"/>
      <w:lvlText w:val=""/>
      <w:lvlJc w:val="left"/>
      <w:pPr>
        <w:tabs>
          <w:tab w:val="num" w:pos="4365"/>
        </w:tabs>
        <w:ind w:left="4365" w:hanging="360"/>
      </w:pPr>
      <w:rPr>
        <w:rFonts w:ascii="Wingdings" w:hAnsi="Wingdings" w:hint="default"/>
      </w:rPr>
    </w:lvl>
    <w:lvl w:ilvl="6" w:tplc="040C0001" w:tentative="1">
      <w:start w:val="1"/>
      <w:numFmt w:val="bullet"/>
      <w:lvlText w:val=""/>
      <w:lvlJc w:val="left"/>
      <w:pPr>
        <w:tabs>
          <w:tab w:val="num" w:pos="5085"/>
        </w:tabs>
        <w:ind w:left="5085" w:hanging="360"/>
      </w:pPr>
      <w:rPr>
        <w:rFonts w:ascii="Symbol" w:hAnsi="Symbol" w:hint="default"/>
      </w:rPr>
    </w:lvl>
    <w:lvl w:ilvl="7" w:tplc="040C0003" w:tentative="1">
      <w:start w:val="1"/>
      <w:numFmt w:val="bullet"/>
      <w:lvlText w:val="o"/>
      <w:lvlJc w:val="left"/>
      <w:pPr>
        <w:tabs>
          <w:tab w:val="num" w:pos="5805"/>
        </w:tabs>
        <w:ind w:left="5805" w:hanging="360"/>
      </w:pPr>
      <w:rPr>
        <w:rFonts w:ascii="Courier New" w:hAnsi="Courier New" w:hint="default"/>
      </w:rPr>
    </w:lvl>
    <w:lvl w:ilvl="8" w:tplc="040C0005" w:tentative="1">
      <w:start w:val="1"/>
      <w:numFmt w:val="bullet"/>
      <w:lvlText w:val=""/>
      <w:lvlJc w:val="left"/>
      <w:pPr>
        <w:tabs>
          <w:tab w:val="num" w:pos="6525"/>
        </w:tabs>
        <w:ind w:left="6525" w:hanging="360"/>
      </w:pPr>
      <w:rPr>
        <w:rFonts w:ascii="Wingdings" w:hAnsi="Wingdings" w:hint="default"/>
      </w:rPr>
    </w:lvl>
  </w:abstractNum>
  <w:abstractNum w:abstractNumId="4" w15:restartNumberingAfterBreak="0">
    <w:nsid w:val="33BE459D"/>
    <w:multiLevelType w:val="multilevel"/>
    <w:tmpl w:val="4D2284D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58E450E"/>
    <w:multiLevelType w:val="hybridMultilevel"/>
    <w:tmpl w:val="4D6C89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DB689D"/>
    <w:multiLevelType w:val="hybridMultilevel"/>
    <w:tmpl w:val="B672D23E"/>
    <w:lvl w:ilvl="0" w:tplc="006803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50684A"/>
    <w:multiLevelType w:val="hybridMultilevel"/>
    <w:tmpl w:val="99361DFA"/>
    <w:lvl w:ilvl="0" w:tplc="A07ADA1C">
      <w:start w:val="1"/>
      <w:numFmt w:val="decimal"/>
      <w:lvlText w:val="%1."/>
      <w:lvlJc w:val="left"/>
      <w:pPr>
        <w:tabs>
          <w:tab w:val="num" w:pos="765"/>
        </w:tabs>
        <w:ind w:left="765" w:hanging="360"/>
      </w:pPr>
      <w:rPr>
        <w:rFonts w:hint="default"/>
      </w:rPr>
    </w:lvl>
    <w:lvl w:ilvl="1" w:tplc="FFFFFFFF" w:tentative="1">
      <w:start w:val="1"/>
      <w:numFmt w:val="bullet"/>
      <w:lvlText w:val="o"/>
      <w:lvlJc w:val="left"/>
      <w:pPr>
        <w:tabs>
          <w:tab w:val="num" w:pos="1485"/>
        </w:tabs>
        <w:ind w:left="1485" w:hanging="360"/>
      </w:pPr>
      <w:rPr>
        <w:rFonts w:ascii="Courier New" w:hAnsi="Courier New" w:hint="default"/>
      </w:rPr>
    </w:lvl>
    <w:lvl w:ilvl="2" w:tplc="FFFFFFFF" w:tentative="1">
      <w:start w:val="1"/>
      <w:numFmt w:val="bullet"/>
      <w:lvlText w:val=""/>
      <w:lvlJc w:val="left"/>
      <w:pPr>
        <w:tabs>
          <w:tab w:val="num" w:pos="2205"/>
        </w:tabs>
        <w:ind w:left="2205" w:hanging="360"/>
      </w:pPr>
      <w:rPr>
        <w:rFonts w:ascii="Wingdings" w:hAnsi="Wingdings" w:hint="default"/>
      </w:rPr>
    </w:lvl>
    <w:lvl w:ilvl="3" w:tplc="FFFFFFFF" w:tentative="1">
      <w:start w:val="1"/>
      <w:numFmt w:val="bullet"/>
      <w:lvlText w:val=""/>
      <w:lvlJc w:val="left"/>
      <w:pPr>
        <w:tabs>
          <w:tab w:val="num" w:pos="2925"/>
        </w:tabs>
        <w:ind w:left="2925" w:hanging="360"/>
      </w:pPr>
      <w:rPr>
        <w:rFonts w:ascii="Symbol" w:hAnsi="Symbol" w:hint="default"/>
      </w:rPr>
    </w:lvl>
    <w:lvl w:ilvl="4" w:tplc="FFFFFFFF" w:tentative="1">
      <w:start w:val="1"/>
      <w:numFmt w:val="bullet"/>
      <w:lvlText w:val="o"/>
      <w:lvlJc w:val="left"/>
      <w:pPr>
        <w:tabs>
          <w:tab w:val="num" w:pos="3645"/>
        </w:tabs>
        <w:ind w:left="3645" w:hanging="360"/>
      </w:pPr>
      <w:rPr>
        <w:rFonts w:ascii="Courier New" w:hAnsi="Courier New" w:hint="default"/>
      </w:rPr>
    </w:lvl>
    <w:lvl w:ilvl="5" w:tplc="FFFFFFFF" w:tentative="1">
      <w:start w:val="1"/>
      <w:numFmt w:val="bullet"/>
      <w:lvlText w:val=""/>
      <w:lvlJc w:val="left"/>
      <w:pPr>
        <w:tabs>
          <w:tab w:val="num" w:pos="4365"/>
        </w:tabs>
        <w:ind w:left="4365" w:hanging="360"/>
      </w:pPr>
      <w:rPr>
        <w:rFonts w:ascii="Wingdings" w:hAnsi="Wingdings" w:hint="default"/>
      </w:rPr>
    </w:lvl>
    <w:lvl w:ilvl="6" w:tplc="FFFFFFFF" w:tentative="1">
      <w:start w:val="1"/>
      <w:numFmt w:val="bullet"/>
      <w:lvlText w:val=""/>
      <w:lvlJc w:val="left"/>
      <w:pPr>
        <w:tabs>
          <w:tab w:val="num" w:pos="5085"/>
        </w:tabs>
        <w:ind w:left="5085" w:hanging="360"/>
      </w:pPr>
      <w:rPr>
        <w:rFonts w:ascii="Symbol" w:hAnsi="Symbol" w:hint="default"/>
      </w:rPr>
    </w:lvl>
    <w:lvl w:ilvl="7" w:tplc="FFFFFFFF" w:tentative="1">
      <w:start w:val="1"/>
      <w:numFmt w:val="bullet"/>
      <w:lvlText w:val="o"/>
      <w:lvlJc w:val="left"/>
      <w:pPr>
        <w:tabs>
          <w:tab w:val="num" w:pos="5805"/>
        </w:tabs>
        <w:ind w:left="5805" w:hanging="360"/>
      </w:pPr>
      <w:rPr>
        <w:rFonts w:ascii="Courier New" w:hAnsi="Courier New" w:hint="default"/>
      </w:rPr>
    </w:lvl>
    <w:lvl w:ilvl="8" w:tplc="FFFFFFFF" w:tentative="1">
      <w:start w:val="1"/>
      <w:numFmt w:val="bullet"/>
      <w:lvlText w:val=""/>
      <w:lvlJc w:val="left"/>
      <w:pPr>
        <w:tabs>
          <w:tab w:val="num" w:pos="6525"/>
        </w:tabs>
        <w:ind w:left="6525" w:hanging="360"/>
      </w:pPr>
      <w:rPr>
        <w:rFonts w:ascii="Wingdings" w:hAnsi="Wingdings" w:hint="default"/>
      </w:rPr>
    </w:lvl>
  </w:abstractNum>
  <w:abstractNum w:abstractNumId="8" w15:restartNumberingAfterBreak="0">
    <w:nsid w:val="682816C0"/>
    <w:multiLevelType w:val="hybridMultilevel"/>
    <w:tmpl w:val="F516106E"/>
    <w:lvl w:ilvl="0" w:tplc="B6EC24A2">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F363A9B"/>
    <w:multiLevelType w:val="hybridMultilevel"/>
    <w:tmpl w:val="99361DFA"/>
    <w:lvl w:ilvl="0" w:tplc="A07ADA1C">
      <w:start w:val="1"/>
      <w:numFmt w:val="decimal"/>
      <w:lvlText w:val="%1."/>
      <w:lvlJc w:val="left"/>
      <w:pPr>
        <w:tabs>
          <w:tab w:val="num" w:pos="765"/>
        </w:tabs>
        <w:ind w:left="765" w:hanging="360"/>
      </w:pPr>
      <w:rPr>
        <w:rFonts w:hint="default"/>
      </w:rPr>
    </w:lvl>
    <w:lvl w:ilvl="1" w:tplc="FFFFFFFF" w:tentative="1">
      <w:start w:val="1"/>
      <w:numFmt w:val="bullet"/>
      <w:lvlText w:val="o"/>
      <w:lvlJc w:val="left"/>
      <w:pPr>
        <w:tabs>
          <w:tab w:val="num" w:pos="1485"/>
        </w:tabs>
        <w:ind w:left="1485" w:hanging="360"/>
      </w:pPr>
      <w:rPr>
        <w:rFonts w:ascii="Courier New" w:hAnsi="Courier New" w:hint="default"/>
      </w:rPr>
    </w:lvl>
    <w:lvl w:ilvl="2" w:tplc="FFFFFFFF" w:tentative="1">
      <w:start w:val="1"/>
      <w:numFmt w:val="bullet"/>
      <w:lvlText w:val=""/>
      <w:lvlJc w:val="left"/>
      <w:pPr>
        <w:tabs>
          <w:tab w:val="num" w:pos="2205"/>
        </w:tabs>
        <w:ind w:left="2205" w:hanging="360"/>
      </w:pPr>
      <w:rPr>
        <w:rFonts w:ascii="Wingdings" w:hAnsi="Wingdings" w:hint="default"/>
      </w:rPr>
    </w:lvl>
    <w:lvl w:ilvl="3" w:tplc="FFFFFFFF" w:tentative="1">
      <w:start w:val="1"/>
      <w:numFmt w:val="bullet"/>
      <w:lvlText w:val=""/>
      <w:lvlJc w:val="left"/>
      <w:pPr>
        <w:tabs>
          <w:tab w:val="num" w:pos="2925"/>
        </w:tabs>
        <w:ind w:left="2925" w:hanging="360"/>
      </w:pPr>
      <w:rPr>
        <w:rFonts w:ascii="Symbol" w:hAnsi="Symbol" w:hint="default"/>
      </w:rPr>
    </w:lvl>
    <w:lvl w:ilvl="4" w:tplc="FFFFFFFF" w:tentative="1">
      <w:start w:val="1"/>
      <w:numFmt w:val="bullet"/>
      <w:lvlText w:val="o"/>
      <w:lvlJc w:val="left"/>
      <w:pPr>
        <w:tabs>
          <w:tab w:val="num" w:pos="3645"/>
        </w:tabs>
        <w:ind w:left="3645" w:hanging="360"/>
      </w:pPr>
      <w:rPr>
        <w:rFonts w:ascii="Courier New" w:hAnsi="Courier New" w:hint="default"/>
      </w:rPr>
    </w:lvl>
    <w:lvl w:ilvl="5" w:tplc="FFFFFFFF" w:tentative="1">
      <w:start w:val="1"/>
      <w:numFmt w:val="bullet"/>
      <w:lvlText w:val=""/>
      <w:lvlJc w:val="left"/>
      <w:pPr>
        <w:tabs>
          <w:tab w:val="num" w:pos="4365"/>
        </w:tabs>
        <w:ind w:left="4365" w:hanging="360"/>
      </w:pPr>
      <w:rPr>
        <w:rFonts w:ascii="Wingdings" w:hAnsi="Wingdings" w:hint="default"/>
      </w:rPr>
    </w:lvl>
    <w:lvl w:ilvl="6" w:tplc="FFFFFFFF" w:tentative="1">
      <w:start w:val="1"/>
      <w:numFmt w:val="bullet"/>
      <w:lvlText w:val=""/>
      <w:lvlJc w:val="left"/>
      <w:pPr>
        <w:tabs>
          <w:tab w:val="num" w:pos="5085"/>
        </w:tabs>
        <w:ind w:left="5085" w:hanging="360"/>
      </w:pPr>
      <w:rPr>
        <w:rFonts w:ascii="Symbol" w:hAnsi="Symbol" w:hint="default"/>
      </w:rPr>
    </w:lvl>
    <w:lvl w:ilvl="7" w:tplc="FFFFFFFF" w:tentative="1">
      <w:start w:val="1"/>
      <w:numFmt w:val="bullet"/>
      <w:lvlText w:val="o"/>
      <w:lvlJc w:val="left"/>
      <w:pPr>
        <w:tabs>
          <w:tab w:val="num" w:pos="5805"/>
        </w:tabs>
        <w:ind w:left="5805" w:hanging="360"/>
      </w:pPr>
      <w:rPr>
        <w:rFonts w:ascii="Courier New" w:hAnsi="Courier New" w:hint="default"/>
      </w:rPr>
    </w:lvl>
    <w:lvl w:ilvl="8" w:tplc="FFFFFFFF" w:tentative="1">
      <w:start w:val="1"/>
      <w:numFmt w:val="bullet"/>
      <w:lvlText w:val=""/>
      <w:lvlJc w:val="left"/>
      <w:pPr>
        <w:tabs>
          <w:tab w:val="num" w:pos="6525"/>
        </w:tabs>
        <w:ind w:left="6525" w:hanging="360"/>
      </w:pPr>
      <w:rPr>
        <w:rFonts w:ascii="Wingdings" w:hAnsi="Wingdings" w:hint="default"/>
      </w:rPr>
    </w:lvl>
  </w:abstractNum>
  <w:num w:numId="1">
    <w:abstractNumId w:val="3"/>
  </w:num>
  <w:num w:numId="2">
    <w:abstractNumId w:val="0"/>
  </w:num>
  <w:num w:numId="3">
    <w:abstractNumId w:val="4"/>
  </w:num>
  <w:num w:numId="4">
    <w:abstractNumId w:val="8"/>
  </w:num>
  <w:num w:numId="5">
    <w:abstractNumId w:val="6"/>
  </w:num>
  <w:num w:numId="6">
    <w:abstractNumId w:val="1"/>
  </w:num>
  <w:num w:numId="7">
    <w:abstractNumId w:val="7"/>
  </w:num>
  <w:num w:numId="8">
    <w:abstractNumId w:val="9"/>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06C"/>
    <w:rsid w:val="00020887"/>
    <w:rsid w:val="000216AB"/>
    <w:rsid w:val="0002335F"/>
    <w:rsid w:val="00030887"/>
    <w:rsid w:val="000310D5"/>
    <w:rsid w:val="000353AF"/>
    <w:rsid w:val="00035E74"/>
    <w:rsid w:val="00036EB1"/>
    <w:rsid w:val="00041DAB"/>
    <w:rsid w:val="000451E9"/>
    <w:rsid w:val="0004596C"/>
    <w:rsid w:val="00061A5B"/>
    <w:rsid w:val="00077273"/>
    <w:rsid w:val="00091E61"/>
    <w:rsid w:val="000930EA"/>
    <w:rsid w:val="0009370A"/>
    <w:rsid w:val="000A1D49"/>
    <w:rsid w:val="000A385A"/>
    <w:rsid w:val="000A5358"/>
    <w:rsid w:val="000B0BFB"/>
    <w:rsid w:val="000B1B72"/>
    <w:rsid w:val="000B2A0E"/>
    <w:rsid w:val="000B4825"/>
    <w:rsid w:val="000C2A16"/>
    <w:rsid w:val="000D0A44"/>
    <w:rsid w:val="000D7495"/>
    <w:rsid w:val="000E00F5"/>
    <w:rsid w:val="000E6628"/>
    <w:rsid w:val="000F5AD1"/>
    <w:rsid w:val="00101A04"/>
    <w:rsid w:val="0010531A"/>
    <w:rsid w:val="0012311F"/>
    <w:rsid w:val="00130957"/>
    <w:rsid w:val="001415D5"/>
    <w:rsid w:val="001444A0"/>
    <w:rsid w:val="0014691C"/>
    <w:rsid w:val="0015051A"/>
    <w:rsid w:val="001513FE"/>
    <w:rsid w:val="00151490"/>
    <w:rsid w:val="00153E43"/>
    <w:rsid w:val="00157AD6"/>
    <w:rsid w:val="001860C9"/>
    <w:rsid w:val="001907FD"/>
    <w:rsid w:val="001914E2"/>
    <w:rsid w:val="00193B6E"/>
    <w:rsid w:val="00195B32"/>
    <w:rsid w:val="00197434"/>
    <w:rsid w:val="001A0559"/>
    <w:rsid w:val="001A33FD"/>
    <w:rsid w:val="001A4684"/>
    <w:rsid w:val="001A69C1"/>
    <w:rsid w:val="001B30C3"/>
    <w:rsid w:val="001C3D0D"/>
    <w:rsid w:val="001C44A5"/>
    <w:rsid w:val="001C5D23"/>
    <w:rsid w:val="001C6F4A"/>
    <w:rsid w:val="001D4F86"/>
    <w:rsid w:val="001D5A56"/>
    <w:rsid w:val="001F2CDE"/>
    <w:rsid w:val="001F4448"/>
    <w:rsid w:val="0020106C"/>
    <w:rsid w:val="00204830"/>
    <w:rsid w:val="00212068"/>
    <w:rsid w:val="0022019C"/>
    <w:rsid w:val="0022182D"/>
    <w:rsid w:val="00230E7C"/>
    <w:rsid w:val="002372DA"/>
    <w:rsid w:val="00241835"/>
    <w:rsid w:val="00241C6E"/>
    <w:rsid w:val="002457F3"/>
    <w:rsid w:val="00246495"/>
    <w:rsid w:val="00255F2B"/>
    <w:rsid w:val="0025742B"/>
    <w:rsid w:val="00261F78"/>
    <w:rsid w:val="00273990"/>
    <w:rsid w:val="00276D13"/>
    <w:rsid w:val="00284143"/>
    <w:rsid w:val="0029635C"/>
    <w:rsid w:val="002A244D"/>
    <w:rsid w:val="002A5B05"/>
    <w:rsid w:val="002A6973"/>
    <w:rsid w:val="002B451B"/>
    <w:rsid w:val="002B4B34"/>
    <w:rsid w:val="002B52E5"/>
    <w:rsid w:val="002B626A"/>
    <w:rsid w:val="002C35B9"/>
    <w:rsid w:val="002C40F5"/>
    <w:rsid w:val="002C466F"/>
    <w:rsid w:val="002E175E"/>
    <w:rsid w:val="002E216E"/>
    <w:rsid w:val="002E353E"/>
    <w:rsid w:val="002E4C79"/>
    <w:rsid w:val="002F1D03"/>
    <w:rsid w:val="002F50FE"/>
    <w:rsid w:val="003100C3"/>
    <w:rsid w:val="00314F1E"/>
    <w:rsid w:val="0031664D"/>
    <w:rsid w:val="00324EFA"/>
    <w:rsid w:val="003256F8"/>
    <w:rsid w:val="00333CE6"/>
    <w:rsid w:val="003343F7"/>
    <w:rsid w:val="003365C7"/>
    <w:rsid w:val="00343BF9"/>
    <w:rsid w:val="00343D83"/>
    <w:rsid w:val="003511B8"/>
    <w:rsid w:val="0035312A"/>
    <w:rsid w:val="00372D91"/>
    <w:rsid w:val="00374065"/>
    <w:rsid w:val="003814F3"/>
    <w:rsid w:val="003833F7"/>
    <w:rsid w:val="003834EE"/>
    <w:rsid w:val="0038730C"/>
    <w:rsid w:val="00392591"/>
    <w:rsid w:val="00397E2C"/>
    <w:rsid w:val="003A111B"/>
    <w:rsid w:val="003B5F68"/>
    <w:rsid w:val="003C2814"/>
    <w:rsid w:val="003C2C3A"/>
    <w:rsid w:val="003C5825"/>
    <w:rsid w:val="003D10AF"/>
    <w:rsid w:val="003E0F4C"/>
    <w:rsid w:val="003E7AA3"/>
    <w:rsid w:val="003F04DA"/>
    <w:rsid w:val="003F1B92"/>
    <w:rsid w:val="003F43CF"/>
    <w:rsid w:val="00412080"/>
    <w:rsid w:val="00415595"/>
    <w:rsid w:val="0042047F"/>
    <w:rsid w:val="00426D07"/>
    <w:rsid w:val="00437439"/>
    <w:rsid w:val="00446FA6"/>
    <w:rsid w:val="00461652"/>
    <w:rsid w:val="00482641"/>
    <w:rsid w:val="0048314E"/>
    <w:rsid w:val="0048415E"/>
    <w:rsid w:val="00484565"/>
    <w:rsid w:val="00484E77"/>
    <w:rsid w:val="00493546"/>
    <w:rsid w:val="0049398B"/>
    <w:rsid w:val="004977E9"/>
    <w:rsid w:val="004B4625"/>
    <w:rsid w:val="004C2D77"/>
    <w:rsid w:val="004D3E8E"/>
    <w:rsid w:val="004E49E6"/>
    <w:rsid w:val="00505D5C"/>
    <w:rsid w:val="00520DD1"/>
    <w:rsid w:val="00525B00"/>
    <w:rsid w:val="005440EE"/>
    <w:rsid w:val="00544D38"/>
    <w:rsid w:val="005455AF"/>
    <w:rsid w:val="0054788F"/>
    <w:rsid w:val="005521E0"/>
    <w:rsid w:val="005739DA"/>
    <w:rsid w:val="005A19E3"/>
    <w:rsid w:val="005A68DF"/>
    <w:rsid w:val="005B6CB9"/>
    <w:rsid w:val="005C34D9"/>
    <w:rsid w:val="005D25A2"/>
    <w:rsid w:val="005E38F2"/>
    <w:rsid w:val="005E481F"/>
    <w:rsid w:val="005E7E85"/>
    <w:rsid w:val="005F6898"/>
    <w:rsid w:val="005F76FF"/>
    <w:rsid w:val="00606BA5"/>
    <w:rsid w:val="006071D1"/>
    <w:rsid w:val="00607D35"/>
    <w:rsid w:val="00611F54"/>
    <w:rsid w:val="006260D8"/>
    <w:rsid w:val="006313D7"/>
    <w:rsid w:val="0063254B"/>
    <w:rsid w:val="00635039"/>
    <w:rsid w:val="00644245"/>
    <w:rsid w:val="006443AF"/>
    <w:rsid w:val="00651F09"/>
    <w:rsid w:val="006529E7"/>
    <w:rsid w:val="00656FA6"/>
    <w:rsid w:val="006602B0"/>
    <w:rsid w:val="00672A74"/>
    <w:rsid w:val="006751E9"/>
    <w:rsid w:val="00675C51"/>
    <w:rsid w:val="00693562"/>
    <w:rsid w:val="006974A6"/>
    <w:rsid w:val="006A0921"/>
    <w:rsid w:val="006A7764"/>
    <w:rsid w:val="006B66FB"/>
    <w:rsid w:val="006C59AB"/>
    <w:rsid w:val="006D12B4"/>
    <w:rsid w:val="006D3E7A"/>
    <w:rsid w:val="006D3F80"/>
    <w:rsid w:val="006E64EC"/>
    <w:rsid w:val="006E6D62"/>
    <w:rsid w:val="007036F8"/>
    <w:rsid w:val="00703885"/>
    <w:rsid w:val="00710F86"/>
    <w:rsid w:val="00721A53"/>
    <w:rsid w:val="00746FE2"/>
    <w:rsid w:val="007541F0"/>
    <w:rsid w:val="007570AF"/>
    <w:rsid w:val="00760096"/>
    <w:rsid w:val="0076369D"/>
    <w:rsid w:val="00763B6A"/>
    <w:rsid w:val="00766A1B"/>
    <w:rsid w:val="0078085F"/>
    <w:rsid w:val="00781B12"/>
    <w:rsid w:val="0079472F"/>
    <w:rsid w:val="00795451"/>
    <w:rsid w:val="007B5A1E"/>
    <w:rsid w:val="007C19D6"/>
    <w:rsid w:val="007F7EB7"/>
    <w:rsid w:val="00827394"/>
    <w:rsid w:val="00827D01"/>
    <w:rsid w:val="00837DF6"/>
    <w:rsid w:val="0085381E"/>
    <w:rsid w:val="00855840"/>
    <w:rsid w:val="0086322E"/>
    <w:rsid w:val="00864250"/>
    <w:rsid w:val="00867A10"/>
    <w:rsid w:val="00867E4F"/>
    <w:rsid w:val="008733CF"/>
    <w:rsid w:val="00892489"/>
    <w:rsid w:val="00892CEC"/>
    <w:rsid w:val="0089757F"/>
    <w:rsid w:val="008D0B53"/>
    <w:rsid w:val="008D2C3F"/>
    <w:rsid w:val="009026A7"/>
    <w:rsid w:val="00903564"/>
    <w:rsid w:val="009044FC"/>
    <w:rsid w:val="00922A09"/>
    <w:rsid w:val="009371B8"/>
    <w:rsid w:val="00940F59"/>
    <w:rsid w:val="009468DF"/>
    <w:rsid w:val="00961C90"/>
    <w:rsid w:val="009750A3"/>
    <w:rsid w:val="00977DE0"/>
    <w:rsid w:val="00986715"/>
    <w:rsid w:val="00986917"/>
    <w:rsid w:val="00993B48"/>
    <w:rsid w:val="009B4CE2"/>
    <w:rsid w:val="009D70B0"/>
    <w:rsid w:val="009E4B56"/>
    <w:rsid w:val="009E5B51"/>
    <w:rsid w:val="009E6367"/>
    <w:rsid w:val="009F2BFD"/>
    <w:rsid w:val="00A003D5"/>
    <w:rsid w:val="00A041B7"/>
    <w:rsid w:val="00A2157E"/>
    <w:rsid w:val="00A22B2B"/>
    <w:rsid w:val="00A26345"/>
    <w:rsid w:val="00A30185"/>
    <w:rsid w:val="00A303AF"/>
    <w:rsid w:val="00A3299F"/>
    <w:rsid w:val="00A3754D"/>
    <w:rsid w:val="00A42330"/>
    <w:rsid w:val="00A573FF"/>
    <w:rsid w:val="00A60CDB"/>
    <w:rsid w:val="00A6328E"/>
    <w:rsid w:val="00A654F8"/>
    <w:rsid w:val="00A65F93"/>
    <w:rsid w:val="00AA1A67"/>
    <w:rsid w:val="00AA684D"/>
    <w:rsid w:val="00AA7C73"/>
    <w:rsid w:val="00AB067C"/>
    <w:rsid w:val="00AB3ACF"/>
    <w:rsid w:val="00AB3AD7"/>
    <w:rsid w:val="00AB3CD0"/>
    <w:rsid w:val="00AB6227"/>
    <w:rsid w:val="00AC08E3"/>
    <w:rsid w:val="00AC294B"/>
    <w:rsid w:val="00AC4D35"/>
    <w:rsid w:val="00AC663A"/>
    <w:rsid w:val="00AE7C91"/>
    <w:rsid w:val="00AF0218"/>
    <w:rsid w:val="00AF787C"/>
    <w:rsid w:val="00B052F9"/>
    <w:rsid w:val="00B21299"/>
    <w:rsid w:val="00B22058"/>
    <w:rsid w:val="00B2584C"/>
    <w:rsid w:val="00B33D45"/>
    <w:rsid w:val="00B42165"/>
    <w:rsid w:val="00B42DB6"/>
    <w:rsid w:val="00B458C1"/>
    <w:rsid w:val="00B553CF"/>
    <w:rsid w:val="00B568A8"/>
    <w:rsid w:val="00B60CF3"/>
    <w:rsid w:val="00B74803"/>
    <w:rsid w:val="00B84597"/>
    <w:rsid w:val="00B913CE"/>
    <w:rsid w:val="00BA0935"/>
    <w:rsid w:val="00BA17C4"/>
    <w:rsid w:val="00BA460E"/>
    <w:rsid w:val="00BB1F48"/>
    <w:rsid w:val="00BC2BD4"/>
    <w:rsid w:val="00BC39F8"/>
    <w:rsid w:val="00BD0444"/>
    <w:rsid w:val="00BE22DA"/>
    <w:rsid w:val="00C0251E"/>
    <w:rsid w:val="00C12671"/>
    <w:rsid w:val="00C45FFB"/>
    <w:rsid w:val="00C51228"/>
    <w:rsid w:val="00C528E4"/>
    <w:rsid w:val="00C54000"/>
    <w:rsid w:val="00C6208C"/>
    <w:rsid w:val="00C63599"/>
    <w:rsid w:val="00C65543"/>
    <w:rsid w:val="00C725A9"/>
    <w:rsid w:val="00C751E7"/>
    <w:rsid w:val="00C80CB6"/>
    <w:rsid w:val="00C83174"/>
    <w:rsid w:val="00C87043"/>
    <w:rsid w:val="00C9725B"/>
    <w:rsid w:val="00CB7672"/>
    <w:rsid w:val="00CC3895"/>
    <w:rsid w:val="00CC49AF"/>
    <w:rsid w:val="00CD009C"/>
    <w:rsid w:val="00CD05CD"/>
    <w:rsid w:val="00CD45C0"/>
    <w:rsid w:val="00CD6847"/>
    <w:rsid w:val="00CD6CF3"/>
    <w:rsid w:val="00CE5BD5"/>
    <w:rsid w:val="00CE6E75"/>
    <w:rsid w:val="00CF3E70"/>
    <w:rsid w:val="00CF4951"/>
    <w:rsid w:val="00CF5E6E"/>
    <w:rsid w:val="00D31403"/>
    <w:rsid w:val="00D4172F"/>
    <w:rsid w:val="00D51CF0"/>
    <w:rsid w:val="00D53CB8"/>
    <w:rsid w:val="00D56006"/>
    <w:rsid w:val="00D655E4"/>
    <w:rsid w:val="00D708CC"/>
    <w:rsid w:val="00D77517"/>
    <w:rsid w:val="00D80545"/>
    <w:rsid w:val="00D8761D"/>
    <w:rsid w:val="00D91487"/>
    <w:rsid w:val="00D91D6A"/>
    <w:rsid w:val="00D96725"/>
    <w:rsid w:val="00D9691D"/>
    <w:rsid w:val="00D96AE5"/>
    <w:rsid w:val="00DA2655"/>
    <w:rsid w:val="00DB43E8"/>
    <w:rsid w:val="00DB619F"/>
    <w:rsid w:val="00DD561C"/>
    <w:rsid w:val="00DD5A37"/>
    <w:rsid w:val="00DE055A"/>
    <w:rsid w:val="00DE1071"/>
    <w:rsid w:val="00DE28A6"/>
    <w:rsid w:val="00DE3958"/>
    <w:rsid w:val="00DE7000"/>
    <w:rsid w:val="00E029ED"/>
    <w:rsid w:val="00E20296"/>
    <w:rsid w:val="00E2210D"/>
    <w:rsid w:val="00E22D35"/>
    <w:rsid w:val="00E24DE4"/>
    <w:rsid w:val="00E31157"/>
    <w:rsid w:val="00E31158"/>
    <w:rsid w:val="00E37983"/>
    <w:rsid w:val="00E43402"/>
    <w:rsid w:val="00E43B83"/>
    <w:rsid w:val="00E44A80"/>
    <w:rsid w:val="00E46705"/>
    <w:rsid w:val="00E67B48"/>
    <w:rsid w:val="00E74991"/>
    <w:rsid w:val="00E771B0"/>
    <w:rsid w:val="00E83AAD"/>
    <w:rsid w:val="00E87986"/>
    <w:rsid w:val="00E97467"/>
    <w:rsid w:val="00EA2226"/>
    <w:rsid w:val="00EA6917"/>
    <w:rsid w:val="00EB0209"/>
    <w:rsid w:val="00EB7F7B"/>
    <w:rsid w:val="00EC1553"/>
    <w:rsid w:val="00EC30D2"/>
    <w:rsid w:val="00ED1263"/>
    <w:rsid w:val="00ED472A"/>
    <w:rsid w:val="00EE4B3F"/>
    <w:rsid w:val="00EF1057"/>
    <w:rsid w:val="00EF214A"/>
    <w:rsid w:val="00EF3D2F"/>
    <w:rsid w:val="00F04BE5"/>
    <w:rsid w:val="00F04C5F"/>
    <w:rsid w:val="00F1364B"/>
    <w:rsid w:val="00F20EB8"/>
    <w:rsid w:val="00F3003F"/>
    <w:rsid w:val="00F3577B"/>
    <w:rsid w:val="00F55B42"/>
    <w:rsid w:val="00F56C4D"/>
    <w:rsid w:val="00F56FEC"/>
    <w:rsid w:val="00F668E8"/>
    <w:rsid w:val="00F71E69"/>
    <w:rsid w:val="00F776E8"/>
    <w:rsid w:val="00F80E4D"/>
    <w:rsid w:val="00F86BB3"/>
    <w:rsid w:val="00F9424C"/>
    <w:rsid w:val="00F97269"/>
    <w:rsid w:val="00FA4D24"/>
    <w:rsid w:val="00FB093C"/>
    <w:rsid w:val="00FB1BE6"/>
    <w:rsid w:val="00FB4170"/>
    <w:rsid w:val="00FC10BB"/>
    <w:rsid w:val="00FC287C"/>
    <w:rsid w:val="00FC555A"/>
    <w:rsid w:val="00FD6698"/>
    <w:rsid w:val="00FE3171"/>
    <w:rsid w:val="00FE57AB"/>
    <w:rsid w:val="00FF46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4B38512"/>
  <w15:chartTrackingRefBased/>
  <w15:docId w15:val="{A7B9BC1E-5A19-4F84-9AE5-5E826CBE4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Yu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fr-FR" w:eastAsia="fr-FR"/>
    </w:rPr>
  </w:style>
  <w:style w:type="paragraph" w:styleId="Heading1">
    <w:name w:val="heading 1"/>
    <w:basedOn w:val="Normal"/>
    <w:next w:val="Normal"/>
    <w:qFormat/>
    <w:pPr>
      <w:keepNext/>
      <w:ind w:firstLine="708"/>
      <w:outlineLvl w:val="0"/>
    </w:pPr>
    <w:rPr>
      <w:sz w:val="28"/>
    </w:rPr>
  </w:style>
  <w:style w:type="paragraph" w:styleId="Heading2">
    <w:name w:val="heading 2"/>
    <w:basedOn w:val="Normal"/>
    <w:next w:val="Normal"/>
    <w:qFormat/>
    <w:pPr>
      <w:keepNext/>
      <w:jc w:val="center"/>
      <w:outlineLvl w:val="1"/>
    </w:pPr>
    <w:rPr>
      <w:b/>
      <w:bCs/>
      <w:bdr w:val="single" w:sz="4" w:space="0" w:color="auto"/>
    </w:rPr>
  </w:style>
  <w:style w:type="paragraph" w:styleId="Heading3">
    <w:name w:val="heading 3"/>
    <w:basedOn w:val="Normal"/>
    <w:next w:val="Normal"/>
    <w:link w:val="Heading3Char"/>
    <w:uiPriority w:val="9"/>
    <w:unhideWhenUsed/>
    <w:qFormat/>
    <w:rsid w:val="00D9691D"/>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0"/>
    </w:rPr>
  </w:style>
  <w:style w:type="character" w:customStyle="1" w:styleId="text1">
    <w:name w:val="text1"/>
    <w:rPr>
      <w:b w:val="0"/>
      <w:bCs w:val="0"/>
      <w:strike w:val="0"/>
      <w:dstrike w:val="0"/>
      <w:color w:val="000000"/>
      <w:sz w:val="17"/>
      <w:szCs w:val="17"/>
      <w:u w:val="none"/>
      <w:effect w:val="none"/>
    </w:rPr>
  </w:style>
  <w:style w:type="paragraph" w:styleId="BodyText2">
    <w:name w:val="Body Text 2"/>
    <w:basedOn w:val="Normal"/>
    <w:rPr>
      <w:sz w:val="26"/>
      <w:lang w:val="en-GB"/>
    </w:rPr>
  </w:style>
  <w:style w:type="table" w:styleId="TableGrid">
    <w:name w:val="Table Grid"/>
    <w:basedOn w:val="TableNormal"/>
    <w:rsid w:val="002010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241C6E"/>
    <w:pPr>
      <w:tabs>
        <w:tab w:val="center" w:pos="4536"/>
        <w:tab w:val="right" w:pos="9072"/>
      </w:tabs>
    </w:pPr>
  </w:style>
  <w:style w:type="character" w:customStyle="1" w:styleId="HeaderChar">
    <w:name w:val="Header Char"/>
    <w:link w:val="Header"/>
    <w:uiPriority w:val="99"/>
    <w:rsid w:val="00241C6E"/>
    <w:rPr>
      <w:sz w:val="24"/>
      <w:szCs w:val="24"/>
      <w:lang w:val="fr-FR" w:eastAsia="fr-FR"/>
    </w:rPr>
  </w:style>
  <w:style w:type="paragraph" w:styleId="Footer">
    <w:name w:val="footer"/>
    <w:basedOn w:val="Normal"/>
    <w:link w:val="FooterChar"/>
    <w:uiPriority w:val="99"/>
    <w:rsid w:val="00241C6E"/>
    <w:pPr>
      <w:tabs>
        <w:tab w:val="center" w:pos="4536"/>
        <w:tab w:val="right" w:pos="9072"/>
      </w:tabs>
    </w:pPr>
  </w:style>
  <w:style w:type="character" w:customStyle="1" w:styleId="FooterChar">
    <w:name w:val="Footer Char"/>
    <w:link w:val="Footer"/>
    <w:uiPriority w:val="99"/>
    <w:rsid w:val="00241C6E"/>
    <w:rPr>
      <w:sz w:val="24"/>
      <w:szCs w:val="24"/>
      <w:lang w:val="fr-FR" w:eastAsia="fr-FR"/>
    </w:rPr>
  </w:style>
  <w:style w:type="character" w:styleId="CommentReference">
    <w:name w:val="annotation reference"/>
    <w:rsid w:val="00437439"/>
    <w:rPr>
      <w:sz w:val="16"/>
      <w:szCs w:val="16"/>
    </w:rPr>
  </w:style>
  <w:style w:type="paragraph" w:styleId="CommentText">
    <w:name w:val="annotation text"/>
    <w:basedOn w:val="Normal"/>
    <w:link w:val="CommentTextChar"/>
    <w:rsid w:val="00437439"/>
    <w:rPr>
      <w:sz w:val="20"/>
      <w:szCs w:val="20"/>
    </w:rPr>
  </w:style>
  <w:style w:type="character" w:customStyle="1" w:styleId="CommentTextChar">
    <w:name w:val="Comment Text Char"/>
    <w:link w:val="CommentText"/>
    <w:rsid w:val="00437439"/>
    <w:rPr>
      <w:lang w:val="fr-FR" w:eastAsia="fr-FR"/>
    </w:rPr>
  </w:style>
  <w:style w:type="paragraph" w:styleId="CommentSubject">
    <w:name w:val="annotation subject"/>
    <w:basedOn w:val="CommentText"/>
    <w:next w:val="CommentText"/>
    <w:link w:val="CommentSubjectChar"/>
    <w:rsid w:val="00437439"/>
    <w:rPr>
      <w:b/>
      <w:bCs/>
    </w:rPr>
  </w:style>
  <w:style w:type="character" w:customStyle="1" w:styleId="CommentSubjectChar">
    <w:name w:val="Comment Subject Char"/>
    <w:link w:val="CommentSubject"/>
    <w:rsid w:val="00437439"/>
    <w:rPr>
      <w:b/>
      <w:bCs/>
      <w:lang w:val="fr-FR" w:eastAsia="fr-FR"/>
    </w:rPr>
  </w:style>
  <w:style w:type="paragraph" w:styleId="BalloonText">
    <w:name w:val="Balloon Text"/>
    <w:basedOn w:val="Normal"/>
    <w:link w:val="BalloonTextChar"/>
    <w:rsid w:val="00437439"/>
    <w:rPr>
      <w:rFonts w:ascii="Segoe UI" w:hAnsi="Segoe UI"/>
      <w:sz w:val="18"/>
      <w:szCs w:val="18"/>
    </w:rPr>
  </w:style>
  <w:style w:type="character" w:customStyle="1" w:styleId="BalloonTextChar">
    <w:name w:val="Balloon Text Char"/>
    <w:link w:val="BalloonText"/>
    <w:rsid w:val="00437439"/>
    <w:rPr>
      <w:rFonts w:ascii="Segoe UI" w:hAnsi="Segoe UI" w:cs="Segoe UI"/>
      <w:sz w:val="18"/>
      <w:szCs w:val="18"/>
      <w:lang w:val="fr-FR" w:eastAsia="fr-FR"/>
    </w:rPr>
  </w:style>
  <w:style w:type="character" w:styleId="Strong">
    <w:name w:val="Strong"/>
    <w:uiPriority w:val="22"/>
    <w:qFormat/>
    <w:rsid w:val="005455AF"/>
    <w:rPr>
      <w:b/>
      <w:bCs/>
    </w:rPr>
  </w:style>
  <w:style w:type="paragraph" w:styleId="Revision">
    <w:name w:val="Revision"/>
    <w:hidden/>
    <w:uiPriority w:val="99"/>
    <w:semiHidden/>
    <w:rsid w:val="00C0251E"/>
    <w:rPr>
      <w:sz w:val="24"/>
      <w:szCs w:val="24"/>
      <w:lang w:val="fr-FR" w:eastAsia="fr-FR"/>
    </w:rPr>
  </w:style>
  <w:style w:type="character" w:styleId="Hyperlink">
    <w:name w:val="Hyperlink"/>
    <w:rsid w:val="00204830"/>
    <w:rPr>
      <w:color w:val="0563C1"/>
      <w:u w:val="single"/>
    </w:rPr>
  </w:style>
  <w:style w:type="character" w:customStyle="1" w:styleId="a">
    <w:name w:val="未解決のメンション"/>
    <w:uiPriority w:val="99"/>
    <w:semiHidden/>
    <w:unhideWhenUsed/>
    <w:rsid w:val="00204830"/>
    <w:rPr>
      <w:color w:val="605E5C"/>
      <w:shd w:val="clear" w:color="auto" w:fill="E1DFDD"/>
    </w:rPr>
  </w:style>
  <w:style w:type="character" w:customStyle="1" w:styleId="Heading3Char">
    <w:name w:val="Heading 3 Char"/>
    <w:link w:val="Heading3"/>
    <w:uiPriority w:val="9"/>
    <w:rsid w:val="00D9691D"/>
    <w:rPr>
      <w:rFonts w:ascii="Calibri Light" w:eastAsia="Times New Roman" w:hAnsi="Calibri Light" w:cs="Times New Roman"/>
      <w:b/>
      <w:bCs/>
      <w:sz w:val="26"/>
      <w:szCs w:val="26"/>
      <w:lang w:val="fr-FR" w:eastAsia="fr-FR"/>
    </w:rPr>
  </w:style>
  <w:style w:type="character" w:customStyle="1" w:styleId="go">
    <w:name w:val="go"/>
    <w:rsid w:val="00D9691D"/>
  </w:style>
  <w:style w:type="paragraph" w:styleId="NormalWeb">
    <w:name w:val="Normal (Web)"/>
    <w:basedOn w:val="Normal"/>
    <w:uiPriority w:val="99"/>
    <w:unhideWhenUsed/>
    <w:rsid w:val="009E6367"/>
    <w:pPr>
      <w:spacing w:before="100" w:beforeAutospacing="1" w:after="100" w:afterAutospacing="1"/>
    </w:pPr>
    <w:rPr>
      <w:rFonts w:eastAsia="Times New Roman"/>
      <w:lang w:val="en-GB" w:eastAsia="en-GB"/>
    </w:rPr>
  </w:style>
  <w:style w:type="paragraph" w:styleId="NoSpacing">
    <w:name w:val="No Spacing"/>
    <w:uiPriority w:val="1"/>
    <w:qFormat/>
    <w:rsid w:val="00993B48"/>
    <w:rPr>
      <w:rFonts w:eastAsia="Times New Roman"/>
      <w:sz w:val="24"/>
      <w:szCs w:val="24"/>
      <w:lang w:val="ru-RU" w:eastAsia="ru-RU"/>
    </w:rPr>
  </w:style>
  <w:style w:type="character" w:styleId="PlaceholderText">
    <w:name w:val="Placeholder Text"/>
    <w:basedOn w:val="DefaultParagraphFont"/>
    <w:uiPriority w:val="99"/>
    <w:semiHidden/>
    <w:rsid w:val="00CF3E7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529108">
      <w:bodyDiv w:val="1"/>
      <w:marLeft w:val="0"/>
      <w:marRight w:val="0"/>
      <w:marTop w:val="0"/>
      <w:marBottom w:val="0"/>
      <w:divBdr>
        <w:top w:val="none" w:sz="0" w:space="0" w:color="auto"/>
        <w:left w:val="none" w:sz="0" w:space="0" w:color="auto"/>
        <w:bottom w:val="none" w:sz="0" w:space="0" w:color="auto"/>
        <w:right w:val="none" w:sz="0" w:space="0" w:color="auto"/>
      </w:divBdr>
    </w:div>
    <w:div w:id="413094360">
      <w:bodyDiv w:val="1"/>
      <w:marLeft w:val="0"/>
      <w:marRight w:val="0"/>
      <w:marTop w:val="0"/>
      <w:marBottom w:val="0"/>
      <w:divBdr>
        <w:top w:val="none" w:sz="0" w:space="0" w:color="auto"/>
        <w:left w:val="none" w:sz="0" w:space="0" w:color="auto"/>
        <w:bottom w:val="none" w:sz="0" w:space="0" w:color="auto"/>
        <w:right w:val="none" w:sz="0" w:space="0" w:color="auto"/>
      </w:divBdr>
    </w:div>
    <w:div w:id="845249267">
      <w:bodyDiv w:val="1"/>
      <w:marLeft w:val="0"/>
      <w:marRight w:val="0"/>
      <w:marTop w:val="0"/>
      <w:marBottom w:val="0"/>
      <w:divBdr>
        <w:top w:val="none" w:sz="0" w:space="0" w:color="auto"/>
        <w:left w:val="none" w:sz="0" w:space="0" w:color="auto"/>
        <w:bottom w:val="none" w:sz="0" w:space="0" w:color="auto"/>
        <w:right w:val="none" w:sz="0" w:space="0" w:color="auto"/>
      </w:divBdr>
    </w:div>
    <w:div w:id="1009715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trungvinakah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992</Words>
  <Characters>5660</Characters>
  <Application>Microsoft Office Word</Application>
  <DocSecurity>0</DocSecurity>
  <Lines>47</Lines>
  <Paragraphs>13</Paragraphs>
  <ScaleCrop>false</ScaleCrop>
  <HeadingPairs>
    <vt:vector size="6" baseType="variant">
      <vt:variant>
        <vt:lpstr>Title</vt:lpstr>
      </vt:variant>
      <vt:variant>
        <vt:i4>1</vt:i4>
      </vt:variant>
      <vt:variant>
        <vt:lpstr>タイトル</vt:lpstr>
      </vt:variant>
      <vt:variant>
        <vt:i4>1</vt:i4>
      </vt:variant>
      <vt:variant>
        <vt:lpstr>Titre</vt:lpstr>
      </vt:variant>
      <vt:variant>
        <vt:i4>1</vt:i4>
      </vt:variant>
    </vt:vector>
  </HeadingPairs>
  <TitlesOfParts>
    <vt:vector size="3" baseType="lpstr">
      <vt:lpstr>COOPERATION AGREEMENT</vt:lpstr>
      <vt:lpstr>COOPERATION AGREEMENT</vt:lpstr>
      <vt:lpstr>COOPERATION AGREEMENT</vt:lpstr>
    </vt:vector>
  </TitlesOfParts>
  <Company>ULg</Company>
  <LinksUpToDate>false</LinksUpToDate>
  <CharactersWithSpaces>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THỎA THUẬN HỢP TÁC</dc:title>
  <dc:subject/>
  <dc:creator>Eliane Bragard</dc:creator>
  <cp:keywords/>
  <cp:lastModifiedBy>User</cp:lastModifiedBy>
  <cp:revision>6</cp:revision>
  <cp:lastPrinted>2026-06-23T15:14:00Z</cp:lastPrinted>
  <dcterms:created xsi:type="dcterms:W3CDTF">2026-06-23T15:14:00Z</dcterms:created>
  <dcterms:modified xsi:type="dcterms:W3CDTF">2026-08-04T07:06:00Z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bfb17d529897b87959b7ccf1e93a3fc14ee308ec6de28c1f371f5be7f74516f4</vt:lpwstr>
  </property>
</Properties>
</file>